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42" w:rsidRPr="008E019D" w:rsidRDefault="002A0742" w:rsidP="002A0742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গণপ্রজাতন্ত্রী বাংলাদেশ সরকার</w:t>
      </w:r>
    </w:p>
    <w:p w:rsidR="002A0742" w:rsidRPr="008E019D" w:rsidRDefault="002A0742" w:rsidP="002A0742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সিনিয়র উপজেলা মৎস্য কর্মকর্তার কার্যালয়</w:t>
      </w:r>
    </w:p>
    <w:p w:rsidR="002A0742" w:rsidRPr="008E019D" w:rsidRDefault="002A0742" w:rsidP="002A0742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পটুয়াখালী সদর, পটুয়াখালী</w:t>
      </w:r>
    </w:p>
    <w:p w:rsidR="002A0742" w:rsidRDefault="002A0742" w:rsidP="002A0742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নং. 33.02.7895.501.40.002.19.</w:t>
      </w:r>
      <w:r>
        <w:rPr>
          <w:rFonts w:ascii="NikoshBAN" w:hAnsi="NikoshBAN" w:cs="NikoshBAN"/>
          <w:sz w:val="24"/>
          <w:szCs w:val="24"/>
        </w:rPr>
        <w:t xml:space="preserve">  </w:t>
      </w:r>
      <w:r w:rsidR="009C662C">
        <w:rPr>
          <w:rFonts w:ascii="NikoshBAN" w:hAnsi="NikoshBAN" w:cs="NikoshBAN"/>
          <w:sz w:val="24"/>
          <w:szCs w:val="24"/>
        </w:rPr>
        <w:t>১৪৬</w:t>
      </w:r>
      <w:r>
        <w:rPr>
          <w:rFonts w:ascii="NikoshBAN" w:hAnsi="NikoshBAN" w:cs="NikoshBAN"/>
          <w:sz w:val="24"/>
          <w:szCs w:val="24"/>
        </w:rPr>
        <w:t xml:space="preserve">       </w:t>
      </w: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তারিখ: </w:t>
      </w:r>
      <w:r>
        <w:rPr>
          <w:rFonts w:ascii="NikoshBAN" w:hAnsi="NikoshBAN" w:cs="NikoshBAN"/>
          <w:sz w:val="24"/>
          <w:szCs w:val="24"/>
        </w:rPr>
        <w:t xml:space="preserve">  </w:t>
      </w:r>
      <w:r w:rsidR="009C662C">
        <w:rPr>
          <w:rFonts w:ascii="NikoshBAN" w:hAnsi="NikoshBAN" w:cs="NikoshBAN"/>
          <w:sz w:val="24"/>
          <w:szCs w:val="24"/>
        </w:rPr>
        <w:t>০৫</w:t>
      </w:r>
      <w:r>
        <w:rPr>
          <w:rFonts w:ascii="NikoshBAN" w:hAnsi="NikoshBAN" w:cs="NikoshBAN"/>
          <w:sz w:val="24"/>
          <w:szCs w:val="24"/>
        </w:rPr>
        <w:t xml:space="preserve"> </w:t>
      </w:r>
      <w:r w:rsidRPr="008E019D">
        <w:rPr>
          <w:rFonts w:ascii="NikoshBAN" w:hAnsi="NikoshBAN" w:cs="NikoshBAN"/>
          <w:sz w:val="24"/>
          <w:szCs w:val="24"/>
        </w:rPr>
        <w:t>/</w:t>
      </w:r>
      <w:r>
        <w:rPr>
          <w:rFonts w:ascii="NikoshBAN" w:hAnsi="NikoshBAN" w:cs="NikoshBAN"/>
          <w:sz w:val="24"/>
          <w:szCs w:val="24"/>
        </w:rPr>
        <w:t>০৯</w:t>
      </w:r>
      <w:r w:rsidRPr="008E019D">
        <w:rPr>
          <w:rFonts w:ascii="NikoshBAN" w:hAnsi="NikoshBAN" w:cs="NikoshBAN"/>
          <w:sz w:val="24"/>
          <w:szCs w:val="24"/>
        </w:rPr>
        <w:t>/২০১৯ খ্রি.</w:t>
      </w:r>
    </w:p>
    <w:p w:rsidR="0033462E" w:rsidRPr="008E019D" w:rsidRDefault="0033462E" w:rsidP="007F6FC8">
      <w:pPr>
        <w:spacing w:after="0" w:line="240" w:lineRule="auto"/>
        <w:ind w:left="720" w:hanging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বিষয়: ইলিশের প্রধান প্রজনন মৌসুমে (৯ অক্টোবর থেকে ৩০ অক্টোবর, ২২ দিন) “মা ইলিশ সংরক্ষণ কার্যক্রম সুস্ঠুভাবে” </w:t>
      </w:r>
      <w:r w:rsidR="00576F68">
        <w:rPr>
          <w:rFonts w:ascii="NikoshBAN" w:hAnsi="NikoshBAN" w:cs="NikoshBAN"/>
          <w:sz w:val="24"/>
          <w:szCs w:val="24"/>
        </w:rPr>
        <w:t>বাস্তবায়নের জন্য অগ্রীম কর্মপরিকল্পনা প্রেরণ।</w:t>
      </w:r>
    </w:p>
    <w:p w:rsidR="002A0742" w:rsidRPr="008E019D" w:rsidRDefault="002A0742" w:rsidP="002A0742">
      <w:pPr>
        <w:spacing w:after="0" w:line="360" w:lineRule="auto"/>
        <w:jc w:val="both"/>
        <w:rPr>
          <w:rFonts w:ascii="NikoshBAN" w:hAnsi="NikoshBAN" w:cs="NikoshBAN"/>
          <w:sz w:val="24"/>
          <w:szCs w:val="24"/>
        </w:rPr>
      </w:pPr>
    </w:p>
    <w:p w:rsidR="00B13944" w:rsidRDefault="002A0742" w:rsidP="00DB54BE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উপর্যুক্ত </w:t>
      </w:r>
      <w:r w:rsidR="008441EB">
        <w:rPr>
          <w:rFonts w:ascii="NikoshBAN" w:hAnsi="NikoshBAN" w:cs="NikoshBAN"/>
          <w:sz w:val="24"/>
          <w:szCs w:val="24"/>
        </w:rPr>
        <w:t xml:space="preserve">বিষয়ের আলোকে </w:t>
      </w:r>
      <w:r w:rsidRPr="008E019D">
        <w:rPr>
          <w:rFonts w:ascii="NikoshBAN" w:hAnsi="NikoshBAN" w:cs="NikoshBAN"/>
          <w:sz w:val="24"/>
          <w:szCs w:val="24"/>
        </w:rPr>
        <w:t xml:space="preserve">জানানো যাচ্ছে যে, </w:t>
      </w:r>
      <w:r w:rsidR="00DB54BE">
        <w:rPr>
          <w:rFonts w:ascii="NikoshBAN" w:hAnsi="NikoshBAN" w:cs="NikoshBAN"/>
          <w:sz w:val="24"/>
          <w:szCs w:val="24"/>
        </w:rPr>
        <w:t>ইলিশের প্রধান প্রজনন মৌসুমে (৯ অক্টোবর থেকে ৩০ অক্টোবর, ২২ দিন) “মা ইলিশ সংরক্ষণ কার্যক্রম সুস্ঠুভাবে” বাস্তবায়নের জন্য অগ্রীম কর্মপরিকল্পনা প্রেরণ</w:t>
      </w:r>
      <w:r w:rsidR="00DB54BE">
        <w:rPr>
          <w:rFonts w:ascii="NikoshBAN" w:hAnsi="NikoshBAN" w:cs="NikoshBAN"/>
          <w:sz w:val="24"/>
          <w:szCs w:val="24"/>
        </w:rPr>
        <w:t xml:space="preserve"> করা হলো।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4950"/>
        <w:gridCol w:w="1890"/>
        <w:gridCol w:w="1170"/>
      </w:tblGrid>
      <w:tr w:rsidR="005E428A" w:rsidTr="005E428A">
        <w:tc>
          <w:tcPr>
            <w:tcW w:w="1345" w:type="dxa"/>
          </w:tcPr>
          <w:p w:rsidR="005E428A" w:rsidRDefault="005E428A" w:rsidP="00DB54B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তারিখ</w:t>
            </w:r>
          </w:p>
        </w:tc>
        <w:tc>
          <w:tcPr>
            <w:tcW w:w="4950" w:type="dxa"/>
          </w:tcPr>
          <w:p w:rsidR="005E428A" w:rsidRDefault="005E428A" w:rsidP="00DB54B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বিষয়</w:t>
            </w:r>
          </w:p>
        </w:tc>
        <w:tc>
          <w:tcPr>
            <w:tcW w:w="1890" w:type="dxa"/>
          </w:tcPr>
          <w:p w:rsidR="005E428A" w:rsidRDefault="005E428A" w:rsidP="00DB54B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স্থান</w:t>
            </w:r>
          </w:p>
        </w:tc>
        <w:tc>
          <w:tcPr>
            <w:tcW w:w="1170" w:type="dxa"/>
          </w:tcPr>
          <w:p w:rsidR="005E428A" w:rsidRDefault="005E428A" w:rsidP="00DB54BE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</w:p>
        </w:tc>
      </w:tr>
      <w:tr w:rsidR="005E428A" w:rsidTr="005E428A">
        <w:tc>
          <w:tcPr>
            <w:tcW w:w="1345" w:type="dxa"/>
          </w:tcPr>
          <w:p w:rsidR="005E428A" w:rsidRDefault="005E428A" w:rsidP="00752433">
            <w:r>
              <w:rPr>
                <w:rFonts w:ascii="NikoshBAN" w:hAnsi="NikoshBAN" w:cs="NikoshBAN"/>
                <w:sz w:val="24"/>
                <w:szCs w:val="24"/>
              </w:rPr>
              <w:t>০৮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১.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মা ইলিশ সংরক্ষণ কার্যক্রম সুস্ঠুভাবে বাস্তবায়নের জন্য </w:t>
            </w:r>
            <w:r>
              <w:rPr>
                <w:rFonts w:ascii="NikoshBAN" w:hAnsi="NikoshBAN" w:cs="NikoshBAN"/>
                <w:sz w:val="24"/>
                <w:szCs w:val="24"/>
              </w:rPr>
              <w:t>সচেতনতা সভা।</w:t>
            </w:r>
          </w:p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২.জেলে তালিকা হালনাগাদ উপলক্ষে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টাস্কফোর্স কমিটির সভা</w:t>
            </w:r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5E428A" w:rsidRPr="00E05173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 পরিষদ, কমলা পুর</w:t>
            </w:r>
          </w:p>
        </w:tc>
        <w:tc>
          <w:tcPr>
            <w:tcW w:w="1170" w:type="dxa"/>
          </w:tcPr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752433"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 ইলিশ সংরক্ষণ কার্যক্রম সুস্ঠুভাবে বাস্তবায়নের 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লিফলেট, ব্যানার বানানো।</w:t>
            </w:r>
          </w:p>
        </w:tc>
        <w:tc>
          <w:tcPr>
            <w:tcW w:w="1890" w:type="dxa"/>
          </w:tcPr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-------</w:t>
            </w:r>
          </w:p>
        </w:tc>
        <w:tc>
          <w:tcPr>
            <w:tcW w:w="1170" w:type="dxa"/>
          </w:tcPr>
          <w:p w:rsidR="005E428A" w:rsidRDefault="005E428A" w:rsidP="00752433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DB6A88"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কালিকাপুর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পরিষদ</w:t>
            </w:r>
          </w:p>
        </w:tc>
        <w:tc>
          <w:tcPr>
            <w:tcW w:w="117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DB6A88">
            <w:r>
              <w:rPr>
                <w:rFonts w:ascii="NikoshBAN" w:hAnsi="NikoshBAN" w:cs="NikoshBAN"/>
                <w:sz w:val="24"/>
                <w:szCs w:val="24"/>
              </w:rPr>
              <w:t>১১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১.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মা ইলিশ সংরক্ষণ কার্যক্রম সুস্ঠুভাবে বাস্তবায়নের জন্য </w:t>
            </w:r>
            <w:r>
              <w:rPr>
                <w:rFonts w:ascii="NikoshBAN" w:hAnsi="NikoshBAN" w:cs="NikoshBAN"/>
                <w:sz w:val="24"/>
                <w:szCs w:val="24"/>
              </w:rPr>
              <w:t>সচেতনতা সভা।</w:t>
            </w:r>
          </w:p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২.জেলে তালিকা হালনাগাদ উপলক্ষে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টাস্কফোর্স কমিটির সভা</w:t>
            </w:r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5E428A" w:rsidRPr="00E05173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 পরিষদ, জৈনকাঠী</w:t>
            </w:r>
          </w:p>
        </w:tc>
        <w:tc>
          <w:tcPr>
            <w:tcW w:w="117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DB6A88"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 ইলিশ সংরক্ষণ কার্যক্রম</w:t>
            </w:r>
            <w:r>
              <w:rPr>
                <w:rFonts w:ascii="NikoshBAN" w:hAnsi="NikoshBAN" w:cs="NikoshBAN"/>
                <w:sz w:val="24"/>
                <w:szCs w:val="24"/>
              </w:rPr>
              <w:t>-২০১৯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সুস্ঠুভাবে বাস্তবায়নের 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উপজেলা টা</w:t>
            </w:r>
            <w:r>
              <w:rPr>
                <w:rFonts w:ascii="NikoshBAN" w:hAnsi="NikoshBAN" w:cs="NikoshBAN"/>
                <w:sz w:val="24"/>
                <w:szCs w:val="24"/>
              </w:rPr>
              <w:t>স্কফোর্স কমিটির সভা।</w:t>
            </w:r>
          </w:p>
        </w:tc>
        <w:tc>
          <w:tcPr>
            <w:tcW w:w="189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উপজেলা পরিষদ, </w:t>
            </w:r>
            <w:r w:rsidRPr="008E019D">
              <w:rPr>
                <w:rFonts w:ascii="NikoshBAN" w:hAnsi="NikoshBAN" w:cs="NikoshBAN"/>
                <w:sz w:val="24"/>
                <w:szCs w:val="24"/>
              </w:rPr>
              <w:t>পটুয়াখালী সদর, পটুয়াখালী</w:t>
            </w:r>
          </w:p>
        </w:tc>
        <w:tc>
          <w:tcPr>
            <w:tcW w:w="1170" w:type="dxa"/>
          </w:tcPr>
          <w:p w:rsidR="005E428A" w:rsidRDefault="005E428A" w:rsidP="00DB6A88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r>
              <w:rPr>
                <w:rFonts w:ascii="NikoshBAN" w:hAnsi="NikoshBAN" w:cs="NikoshBAN"/>
                <w:sz w:val="24"/>
                <w:szCs w:val="24"/>
              </w:rPr>
              <w:t>১৩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হালনাগাদের জন্য অফিস ওয়ার্ক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হালনাগাদের জন্য অফিস ওয়ার্ক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r>
              <w:rPr>
                <w:rFonts w:ascii="NikoshBAN" w:hAnsi="NikoshBAN" w:cs="NikoshBAN"/>
                <w:sz w:val="24"/>
                <w:szCs w:val="24"/>
              </w:rPr>
              <w:t>১৪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ভূরিয়া ইউনিয়ন পরিষদ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মা ইলিশ সংরক্ষণ কার্যক্রম সুস্ঠুভাবে বাস্তবায়নের জন্য </w:t>
            </w:r>
            <w:r>
              <w:rPr>
                <w:rFonts w:ascii="NikoshBAN" w:hAnsi="NikoshBAN" w:cs="NikoshBAN"/>
                <w:sz w:val="24"/>
                <w:szCs w:val="24"/>
              </w:rPr>
              <w:t>নৌপুলিশের সাথে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সভা।</w:t>
            </w:r>
          </w:p>
        </w:tc>
        <w:tc>
          <w:tcPr>
            <w:tcW w:w="1890" w:type="dxa"/>
          </w:tcPr>
          <w:p w:rsidR="005E428A" w:rsidRDefault="009E42BB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নৌ-ফারি, পটুয়াখালী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লাউকাঠী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পরিষদ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১৭/০৯/১৯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 ইলিশ সংরক্ষণ কার্যক্রম-২০১৯ সুস্ঠুভাবে বাস্তবায়নের জন্য জেলা টাস্কফোর্স কমিটির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২. </w:t>
            </w:r>
            <w:r>
              <w:rPr>
                <w:rFonts w:ascii="NikoshBAN" w:hAnsi="NikoshBAN" w:cs="NikoshBAN"/>
                <w:sz w:val="24"/>
                <w:szCs w:val="24"/>
              </w:rPr>
              <w:t>মা ইলিশ সংরক্ষণ কার্যক্রম-২০১৯ সুস্ঠুভাবে বাস্তবায়নের 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মাদ্রাসার অধ্যক্ষ ও ইমামদের নিয়ে সচেতনতা সভা/ লিফলেট বিতরণ।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৩. </w:t>
            </w:r>
            <w:r>
              <w:rPr>
                <w:rFonts w:ascii="NikoshBAN" w:hAnsi="NikoshBAN" w:cs="NikoshBAN"/>
                <w:sz w:val="24"/>
                <w:szCs w:val="24"/>
              </w:rPr>
              <w:t>জেলে তালিকা সরেজমিন (ওয়ার্ড ভিত্তিক) হালনাগাদ করন।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জেলা প্রশাসকের সম্মেলন কক্ষ।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 উপজেলা পরিষদ হলরুম, পটুয়াখালী সদর।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৩. 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লাউকাঠী ইউনিয়ন । ওয়ার্ড </w:t>
            </w:r>
            <w:r>
              <w:rPr>
                <w:rFonts w:ascii="NikoshBAN" w:hAnsi="NikoshBAN" w:cs="NikoshBAN"/>
                <w:sz w:val="24"/>
                <w:szCs w:val="24"/>
              </w:rPr>
              <w:t>১,২,৩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r>
              <w:rPr>
                <w:rFonts w:ascii="NikoshBAN" w:hAnsi="NikoshBAN" w:cs="NikoshBAN"/>
                <w:sz w:val="24"/>
                <w:szCs w:val="24"/>
              </w:rPr>
              <w:t>১৮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সরেজমিন (ওয়ার্ড ভিত্তিক) হালনাগাদ করন।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লাউকাঠী ইউনিয়ন </w:t>
            </w:r>
            <w:r>
              <w:rPr>
                <w:rFonts w:ascii="NikoshBAN" w:hAnsi="NikoshBAN" w:cs="NikoshBAN"/>
                <w:sz w:val="24"/>
                <w:szCs w:val="24"/>
              </w:rPr>
              <w:t>। ওয়ার্ড ৪,৫,৬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r>
              <w:rPr>
                <w:rFonts w:ascii="NikoshBAN" w:hAnsi="NikoshBAN" w:cs="NikoshBAN"/>
                <w:sz w:val="24"/>
                <w:szCs w:val="24"/>
              </w:rPr>
              <w:t>১৯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৩. </w:t>
            </w:r>
            <w:r>
              <w:rPr>
                <w:rFonts w:ascii="NikoshBAN" w:hAnsi="NikoshBAN" w:cs="NikoshBAN"/>
                <w:sz w:val="24"/>
                <w:szCs w:val="24"/>
              </w:rPr>
              <w:t>জেলে তালিকা সরেজমিন (ওয়ার্ড ভিত্তিক) হালনাগাদ করন।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বদরপুর ইউনিয়ন পরিষদ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  <w:r w:rsidRPr="00DF53F7">
              <w:rPr>
                <w:rFonts w:ascii="NikoshBAN" w:hAnsi="NikoshBAN" w:cs="NikoshBAN"/>
                <w:sz w:val="24"/>
                <w:szCs w:val="24"/>
              </w:rPr>
              <w:t>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সরেজমিন (ওয়ার্ড ভিত্তিক) হালনাগাদ করন।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লাউকাঠী ইউনিয়ন । ওয়ার্ড </w:t>
            </w:r>
            <w:r>
              <w:rPr>
                <w:rFonts w:ascii="NikoshBAN" w:hAnsi="NikoshBAN" w:cs="NikoshBAN"/>
                <w:sz w:val="24"/>
                <w:szCs w:val="24"/>
              </w:rPr>
              <w:t>৭,৮,৯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বড় বিঘাই ইউনিয়ন পরিষদ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গুরুত্বপূর্ণ সাথানসমুহে ব্যানার লাগানো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বাজার সমূহ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 খেয়া ঘাাঁট সমূহ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৩. অন্যান্য জনবহুল স্থাণে।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 টাস্কফোর্স কমিটির সভা।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পৌরসভা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ছোট বিঘাই ইউনিয়ন পরিষদ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হালনাগাদের জন্য অফিস ওয়ার্ক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হালনাগাদের জন্য অফিস ওয়ার্ক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২৯/০৯/১৯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মরিচবুনিয়া ইউনিয়ন পরিষদ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৩০/০৯/১৯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মা ইলিশ সংরক্ষণ কার্যক্রম সুস্ঠুভাবে বাস্তবায়নের জন্য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গ্রাম পুলিশদের নিয়ে </w:t>
            </w:r>
            <w:r>
              <w:rPr>
                <w:rFonts w:ascii="NikoshBAN" w:hAnsi="NikoshBAN" w:cs="NikoshBAN"/>
                <w:sz w:val="24"/>
                <w:szCs w:val="24"/>
              </w:rPr>
              <w:t>সচেতনতা সভা।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পরিষদ হলরুম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০১/১০/১৯</w:t>
            </w:r>
          </w:p>
        </w:tc>
        <w:tc>
          <w:tcPr>
            <w:tcW w:w="4950" w:type="dxa"/>
          </w:tcPr>
          <w:p w:rsidR="005E428A" w:rsidRDefault="006F5DD1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জেলে তালিকা হালনাগাদের জন্য অফিস ওয়ার্ক</w:t>
            </w:r>
          </w:p>
        </w:tc>
        <w:tc>
          <w:tcPr>
            <w:tcW w:w="189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E428A" w:rsidTr="005E428A">
        <w:tc>
          <w:tcPr>
            <w:tcW w:w="1345" w:type="dxa"/>
          </w:tcPr>
          <w:p w:rsidR="005E428A" w:rsidRDefault="005E428A" w:rsidP="005E428A">
            <w:r w:rsidRPr="005E2209">
              <w:rPr>
                <w:rFonts w:ascii="NikoshBAN" w:hAnsi="NikoshBAN" w:cs="NikoshBAN"/>
                <w:sz w:val="24"/>
                <w:szCs w:val="24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  <w:r w:rsidRPr="005E2209">
              <w:rPr>
                <w:rFonts w:ascii="NikoshBAN" w:hAnsi="NikoshBAN" w:cs="NikoshBAN"/>
                <w:sz w:val="24"/>
                <w:szCs w:val="24"/>
              </w:rPr>
              <w:t>/১০/১৯</w:t>
            </w:r>
          </w:p>
        </w:tc>
        <w:tc>
          <w:tcPr>
            <w:tcW w:w="495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5E428A" w:rsidRDefault="00233F0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আউলিয়াপুর</w:t>
            </w:r>
            <w:bookmarkStart w:id="0" w:name="_GoBack"/>
            <w:bookmarkEnd w:id="0"/>
            <w:r>
              <w:rPr>
                <w:rFonts w:ascii="NikoshBAN" w:hAnsi="NikoshBAN" w:cs="NikoshBAN"/>
                <w:sz w:val="24"/>
                <w:szCs w:val="24"/>
              </w:rPr>
              <w:t xml:space="preserve"> ইউনিয়ন পরিষদ</w:t>
            </w:r>
          </w:p>
        </w:tc>
        <w:tc>
          <w:tcPr>
            <w:tcW w:w="1170" w:type="dxa"/>
          </w:tcPr>
          <w:p w:rsidR="005E428A" w:rsidRDefault="005E428A" w:rsidP="005E428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33F0A" w:rsidTr="005E428A">
        <w:tc>
          <w:tcPr>
            <w:tcW w:w="1345" w:type="dxa"/>
          </w:tcPr>
          <w:p w:rsidR="00233F0A" w:rsidRDefault="00233F0A" w:rsidP="00233F0A">
            <w:r w:rsidRPr="005E2209">
              <w:rPr>
                <w:rFonts w:ascii="NikoshBAN" w:hAnsi="NikoshBAN" w:cs="NikoshBAN"/>
                <w:sz w:val="24"/>
                <w:szCs w:val="24"/>
              </w:rPr>
              <w:lastRenderedPageBreak/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  <w:r w:rsidRPr="005E2209">
              <w:rPr>
                <w:rFonts w:ascii="NikoshBAN" w:hAnsi="NikoshBAN" w:cs="NikoshBAN"/>
                <w:sz w:val="24"/>
                <w:szCs w:val="24"/>
              </w:rPr>
              <w:t>/১০/১৯</w:t>
            </w:r>
          </w:p>
        </w:tc>
        <w:tc>
          <w:tcPr>
            <w:tcW w:w="495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জেলেদের মাঝে ভিজিএফ এর চাল বিতরণের জন্য উপজেলা </w:t>
            </w:r>
            <w:r>
              <w:rPr>
                <w:rFonts w:ascii="NikoshBAN" w:hAnsi="NikoshBAN" w:cs="NikoshBAN"/>
                <w:sz w:val="24"/>
                <w:szCs w:val="24"/>
              </w:rPr>
              <w:t>টাস্কফোর্স কমিটির</w:t>
            </w:r>
          </w:p>
        </w:tc>
        <w:tc>
          <w:tcPr>
            <w:tcW w:w="189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উপজেলা পরিষদ হলরুম</w:t>
            </w:r>
          </w:p>
        </w:tc>
        <w:tc>
          <w:tcPr>
            <w:tcW w:w="117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33F0A" w:rsidTr="005E428A">
        <w:tc>
          <w:tcPr>
            <w:tcW w:w="1345" w:type="dxa"/>
          </w:tcPr>
          <w:p w:rsidR="00233F0A" w:rsidRDefault="00233F0A" w:rsidP="00233F0A">
            <w:r w:rsidRPr="005E2209">
              <w:rPr>
                <w:rFonts w:ascii="NikoshBAN" w:hAnsi="NikoshBAN" w:cs="NikoshBAN"/>
                <w:sz w:val="24"/>
                <w:szCs w:val="24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  <w:r w:rsidRPr="005E2209">
              <w:rPr>
                <w:rFonts w:ascii="NikoshBAN" w:hAnsi="NikoshBAN" w:cs="NikoshBAN"/>
                <w:sz w:val="24"/>
                <w:szCs w:val="24"/>
              </w:rPr>
              <w:t>/১০/১৯</w:t>
            </w:r>
          </w:p>
        </w:tc>
        <w:tc>
          <w:tcPr>
            <w:tcW w:w="495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মাদারবুনিয়া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পরিষদ</w:t>
            </w:r>
          </w:p>
        </w:tc>
        <w:tc>
          <w:tcPr>
            <w:tcW w:w="117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33F0A" w:rsidTr="005E428A">
        <w:tc>
          <w:tcPr>
            <w:tcW w:w="1345" w:type="dxa"/>
          </w:tcPr>
          <w:p w:rsidR="00233F0A" w:rsidRDefault="00233F0A" w:rsidP="00233F0A">
            <w:r w:rsidRPr="005E2209">
              <w:rPr>
                <w:rFonts w:ascii="NikoshBAN" w:hAnsi="NikoshBAN" w:cs="NikoshBAN"/>
                <w:sz w:val="24"/>
                <w:szCs w:val="24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  <w:r w:rsidRPr="005E2209">
              <w:rPr>
                <w:rFonts w:ascii="NikoshBAN" w:hAnsi="NikoshBAN" w:cs="NikoshBAN"/>
                <w:sz w:val="24"/>
                <w:szCs w:val="24"/>
              </w:rPr>
              <w:t>/১০/১৯</w:t>
            </w:r>
          </w:p>
        </w:tc>
        <w:tc>
          <w:tcPr>
            <w:tcW w:w="495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ইটবাড়িয়া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পরিষদ</w:t>
            </w:r>
          </w:p>
        </w:tc>
        <w:tc>
          <w:tcPr>
            <w:tcW w:w="117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33F0A" w:rsidTr="005E428A">
        <w:tc>
          <w:tcPr>
            <w:tcW w:w="1345" w:type="dxa"/>
          </w:tcPr>
          <w:p w:rsidR="00233F0A" w:rsidRDefault="00233F0A" w:rsidP="00233F0A">
            <w:r w:rsidRPr="005E2209">
              <w:rPr>
                <w:rFonts w:ascii="NikoshBAN" w:hAnsi="NikoshBAN" w:cs="NikoshBAN"/>
                <w:sz w:val="24"/>
                <w:szCs w:val="24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  <w:r w:rsidRPr="005E2209">
              <w:rPr>
                <w:rFonts w:ascii="NikoshBAN" w:hAnsi="NikoshBAN" w:cs="NikoshBAN"/>
                <w:sz w:val="24"/>
                <w:szCs w:val="24"/>
              </w:rPr>
              <w:t>/১০/১৯</w:t>
            </w:r>
          </w:p>
        </w:tc>
        <w:tc>
          <w:tcPr>
            <w:tcW w:w="495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 মা ইলিশ সংরক্ষণ কার্যক্রম সুস্ঠুভাবে বাস্তবায়নের জন্য সচেতনতা সভা।</w:t>
            </w:r>
          </w:p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২.জেলে তালিকা হালনাগাদ উপলক্ষে ইউনিয়ন টাস্কফোর্স কমিটির সভা।</w:t>
            </w:r>
          </w:p>
        </w:tc>
        <w:tc>
          <w:tcPr>
            <w:tcW w:w="189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লোহালিয়া </w:t>
            </w:r>
            <w:r>
              <w:rPr>
                <w:rFonts w:ascii="NikoshBAN" w:hAnsi="NikoshBAN" w:cs="NikoshBAN"/>
                <w:sz w:val="24"/>
                <w:szCs w:val="24"/>
              </w:rPr>
              <w:t>ইউনিয়ন পরিষদ</w:t>
            </w:r>
          </w:p>
        </w:tc>
        <w:tc>
          <w:tcPr>
            <w:tcW w:w="117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33F0A" w:rsidTr="005E428A">
        <w:tc>
          <w:tcPr>
            <w:tcW w:w="1345" w:type="dxa"/>
          </w:tcPr>
          <w:p w:rsidR="00233F0A" w:rsidRPr="005E2209" w:rsidRDefault="00233F0A" w:rsidP="00233F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০৭/১০/১৯</w:t>
            </w:r>
          </w:p>
        </w:tc>
        <w:tc>
          <w:tcPr>
            <w:tcW w:w="495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 ইলিশ সংরক্ষণ কার্যক্রম সুস্ঠুভাবে বাস্তবায়নের 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স্থলে ও নদীতে মাইকিং এর মাধ্যমে প্রচারনা</w:t>
            </w:r>
          </w:p>
        </w:tc>
        <w:tc>
          <w:tcPr>
            <w:tcW w:w="189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গুরুত্ত্বপূর্ণ স্থানে ও পায়রা ও লোহালিয়া নদীতে</w:t>
            </w:r>
          </w:p>
        </w:tc>
        <w:tc>
          <w:tcPr>
            <w:tcW w:w="117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33F0A" w:rsidTr="005E428A">
        <w:tc>
          <w:tcPr>
            <w:tcW w:w="1345" w:type="dxa"/>
          </w:tcPr>
          <w:p w:rsidR="00233F0A" w:rsidRPr="005E2209" w:rsidRDefault="00233F0A" w:rsidP="00233F0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০৮/১০/১৯</w:t>
            </w:r>
          </w:p>
        </w:tc>
        <w:tc>
          <w:tcPr>
            <w:tcW w:w="495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 ইলিশ সংরক্ষণ কার্যক্রম সুস্ঠুভাবে বাস্তবায়নের জন্য স্থলে ও নদীতে মাইকিং এর মাধ্যমে প্রচারনা</w:t>
            </w:r>
          </w:p>
        </w:tc>
        <w:tc>
          <w:tcPr>
            <w:tcW w:w="189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গুরুত্ত্বপূর্ণ স্থানে ও পায়রা ও লোহালিয়া নদীতে</w:t>
            </w:r>
          </w:p>
        </w:tc>
        <w:tc>
          <w:tcPr>
            <w:tcW w:w="1170" w:type="dxa"/>
          </w:tcPr>
          <w:p w:rsidR="00233F0A" w:rsidRDefault="00233F0A" w:rsidP="00233F0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2A0742" w:rsidRDefault="002A0742" w:rsidP="00DB54BE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ab/>
        <w:t xml:space="preserve">                       </w:t>
      </w:r>
    </w:p>
    <w:p w:rsidR="002A0742" w:rsidRPr="008E019D" w:rsidRDefault="002A0742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</w:t>
      </w:r>
    </w:p>
    <w:p w:rsidR="002A0742" w:rsidRPr="008E019D" w:rsidRDefault="002A0742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( মুহাম্মদ নাসির উদ্দীন)</w:t>
      </w:r>
    </w:p>
    <w:p w:rsidR="002A0742" w:rsidRPr="008E019D" w:rsidRDefault="002A0742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সিনিয়র উপজেলা মৎস্য কর্মকর্তা </w:t>
      </w:r>
    </w:p>
    <w:p w:rsidR="002A0742" w:rsidRPr="008E019D" w:rsidRDefault="002A0742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পটুয়াখালী সদর, পটুয়াখালী।</w:t>
      </w:r>
    </w:p>
    <w:p w:rsidR="002A0742" w:rsidRDefault="002A0742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মোবাইল: ০১৭১০৫৮০৬৭৬</w:t>
      </w:r>
    </w:p>
    <w:p w:rsidR="00DE1270" w:rsidRDefault="002A0742" w:rsidP="00DE1270">
      <w:pPr>
        <w:tabs>
          <w:tab w:val="left" w:pos="3627"/>
        </w:tabs>
        <w:spacing w:after="0" w:line="240" w:lineRule="auto"/>
        <w:rPr>
          <w:rStyle w:val="Hyperlink"/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</w:t>
      </w:r>
      <w:r w:rsidRPr="008E019D">
        <w:rPr>
          <w:rFonts w:ascii="NikoshBAN" w:hAnsi="NikoshBAN" w:cs="NikoshBAN"/>
          <w:sz w:val="24"/>
          <w:szCs w:val="24"/>
        </w:rPr>
        <w:t xml:space="preserve">                                                                      ইমেইল: </w:t>
      </w:r>
      <w:hyperlink r:id="rId5" w:history="1">
        <w:r w:rsidRPr="00211226">
          <w:rPr>
            <w:rStyle w:val="Hyperlink"/>
            <w:rFonts w:ascii="NikoshBAN" w:hAnsi="NikoshBAN" w:cs="NikoshBAN"/>
            <w:sz w:val="24"/>
            <w:szCs w:val="24"/>
          </w:rPr>
          <w:t>baunasir</w:t>
        </w:r>
        <w:r w:rsidRPr="00185A39">
          <w:rPr>
            <w:rStyle w:val="Hyperlink"/>
            <w:rFonts w:ascii="Nikosh" w:hAnsi="Nikosh" w:cs="Nikosh"/>
            <w:sz w:val="24"/>
            <w:szCs w:val="24"/>
          </w:rPr>
          <w:t>30</w:t>
        </w:r>
        <w:r w:rsidRPr="00211226">
          <w:rPr>
            <w:rStyle w:val="Hyperlink"/>
            <w:rFonts w:ascii="NikoshBAN" w:hAnsi="NikoshBAN" w:cs="NikoshBAN"/>
            <w:sz w:val="24"/>
            <w:szCs w:val="24"/>
          </w:rPr>
          <w:t>@gmail.com</w:t>
        </w:r>
      </w:hyperlink>
    </w:p>
    <w:p w:rsidR="00DE1270" w:rsidRPr="00DE1270" w:rsidRDefault="00DE1270" w:rsidP="00DE1270">
      <w:pPr>
        <w:tabs>
          <w:tab w:val="left" w:pos="3627"/>
        </w:tabs>
        <w:spacing w:after="0" w:line="240" w:lineRule="auto"/>
        <w:rPr>
          <w:rFonts w:ascii="NikoshBAN" w:hAnsi="NikoshBAN" w:cs="NikoshBAN"/>
          <w:color w:val="0563C1" w:themeColor="hyperlink"/>
          <w:sz w:val="24"/>
          <w:szCs w:val="24"/>
          <w:u w:val="single"/>
        </w:rPr>
      </w:pPr>
      <w:r w:rsidRPr="00DE1270">
        <w:rPr>
          <w:rFonts w:ascii="NikoshBAN" w:hAnsi="NikoshBAN" w:cs="NikoshBAN"/>
          <w:sz w:val="24"/>
          <w:szCs w:val="24"/>
        </w:rPr>
        <w:t>জেলা মৎস্য কর্মকর্তা, পটুয়াখালী।</w:t>
      </w:r>
    </w:p>
    <w:p w:rsidR="00DE1270" w:rsidRPr="008E019D" w:rsidRDefault="00DE1270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2A0742" w:rsidRPr="008E019D" w:rsidRDefault="002A0742" w:rsidP="002A0742">
      <w:pPr>
        <w:tabs>
          <w:tab w:val="left" w:pos="3627"/>
        </w:tabs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2A0742" w:rsidRPr="008E019D" w:rsidRDefault="002A0742" w:rsidP="002A0742">
      <w:p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 w:rsidRPr="008E019D">
        <w:rPr>
          <w:rFonts w:ascii="NikoshBAN" w:hAnsi="NikoshBAN" w:cs="NikoshBAN"/>
          <w:sz w:val="24"/>
          <w:szCs w:val="24"/>
        </w:rPr>
        <w:t>অনুলিপি: জ্ঞাতার্থে ও কার্যার্থে</w:t>
      </w:r>
    </w:p>
    <w:p w:rsidR="002A0742" w:rsidRPr="008E019D" w:rsidRDefault="0093244D" w:rsidP="002A0742">
      <w:pPr>
        <w:pStyle w:val="ListParagraph"/>
        <w:numPr>
          <w:ilvl w:val="0"/>
          <w:numId w:val="1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বিভাগীয় </w:t>
      </w:r>
      <w:r w:rsidR="00DE1270">
        <w:rPr>
          <w:rFonts w:ascii="NikoshBAN" w:hAnsi="NikoshBAN" w:cs="NikoshBAN"/>
          <w:sz w:val="24"/>
          <w:szCs w:val="24"/>
        </w:rPr>
        <w:t>উপ পরিচালক</w:t>
      </w:r>
      <w:r>
        <w:rPr>
          <w:rFonts w:ascii="NikoshBAN" w:hAnsi="NikoshBAN" w:cs="NikoshBAN"/>
          <w:sz w:val="24"/>
          <w:szCs w:val="24"/>
        </w:rPr>
        <w:t>, মৎস্য অধিদপ্তর, বরিশাল বিভাগ, বরিশাল।</w:t>
      </w:r>
    </w:p>
    <w:p w:rsidR="002A0742" w:rsidRPr="008E019D" w:rsidRDefault="002A0742" w:rsidP="002A0742">
      <w:pPr>
        <w:pStyle w:val="ListParagraph"/>
        <w:numPr>
          <w:ilvl w:val="0"/>
          <w:numId w:val="1"/>
        </w:numPr>
        <w:tabs>
          <w:tab w:val="left" w:pos="3627"/>
        </w:tabs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দপ্তর কপি।</w:t>
      </w:r>
    </w:p>
    <w:p w:rsidR="00FA778C" w:rsidRPr="002A0742" w:rsidRDefault="00FA778C">
      <w:pPr>
        <w:rPr>
          <w:rFonts w:ascii="NikoshBAN" w:hAnsi="NikoshBAN" w:cs="NikoshBAN"/>
        </w:rPr>
      </w:pPr>
    </w:p>
    <w:sectPr w:rsidR="00FA778C" w:rsidRPr="002A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57C75"/>
    <w:multiLevelType w:val="hybridMultilevel"/>
    <w:tmpl w:val="2F46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267C"/>
    <w:multiLevelType w:val="hybridMultilevel"/>
    <w:tmpl w:val="FAB4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C"/>
    <w:rsid w:val="0002624C"/>
    <w:rsid w:val="00032FFC"/>
    <w:rsid w:val="000602DA"/>
    <w:rsid w:val="001D5A4A"/>
    <w:rsid w:val="001E6D5F"/>
    <w:rsid w:val="001F7F19"/>
    <w:rsid w:val="00233F0A"/>
    <w:rsid w:val="00252A4D"/>
    <w:rsid w:val="002A0742"/>
    <w:rsid w:val="0033462E"/>
    <w:rsid w:val="00427D5E"/>
    <w:rsid w:val="004F1485"/>
    <w:rsid w:val="00576F68"/>
    <w:rsid w:val="005E428A"/>
    <w:rsid w:val="00631251"/>
    <w:rsid w:val="006E2B60"/>
    <w:rsid w:val="006F5DD1"/>
    <w:rsid w:val="00752433"/>
    <w:rsid w:val="007F6FC8"/>
    <w:rsid w:val="008441EB"/>
    <w:rsid w:val="0093244D"/>
    <w:rsid w:val="009C662C"/>
    <w:rsid w:val="009E42BB"/>
    <w:rsid w:val="00B13944"/>
    <w:rsid w:val="00B86E9B"/>
    <w:rsid w:val="00BF43D9"/>
    <w:rsid w:val="00CE3EA1"/>
    <w:rsid w:val="00DB54BE"/>
    <w:rsid w:val="00DB6A88"/>
    <w:rsid w:val="00DE1270"/>
    <w:rsid w:val="00E05173"/>
    <w:rsid w:val="00F121FA"/>
    <w:rsid w:val="00F22D0F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71BF0-7B5F-48F2-9C0D-25DF025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4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A07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unasir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34</cp:revision>
  <dcterms:created xsi:type="dcterms:W3CDTF">2019-09-29T07:44:00Z</dcterms:created>
  <dcterms:modified xsi:type="dcterms:W3CDTF">2019-09-29T09:22:00Z</dcterms:modified>
</cp:coreProperties>
</file>