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E" w:rsidRPr="00DA6C8E" w:rsidRDefault="009C7482" w:rsidP="0002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Nirmala UI" w:eastAsia="Times New Roman" w:hAnsi="Nirmala UI" w:cs="Nirmala UI"/>
          <w:b/>
          <w:bCs/>
          <w:sz w:val="27"/>
          <w:szCs w:val="27"/>
        </w:rPr>
        <w:t>এপ্রিল মাসের দ্বিতীয় পক্ষে</w:t>
      </w:r>
      <w:proofErr w:type="gramStart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র </w:t>
      </w:r>
      <w:r w:rsidR="00DA6C8E" w:rsidRPr="00DA6C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A6C8E" w:rsidRPr="00DA6C8E">
        <w:rPr>
          <w:rFonts w:ascii="Nirmala UI" w:eastAsia="Times New Roman" w:hAnsi="Nirmala UI" w:cs="Nirmala UI"/>
          <w:b/>
          <w:bCs/>
          <w:sz w:val="27"/>
          <w:szCs w:val="27"/>
        </w:rPr>
        <w:t>ক</w:t>
      </w:r>
      <w:proofErr w:type="gramEnd"/>
      <w:r w:rsidR="00DA6C8E" w:rsidRPr="00DA6C8E">
        <w:rPr>
          <w:rFonts w:ascii="Nirmala UI" w:eastAsia="Times New Roman" w:hAnsi="Nirmala UI" w:cs="Nirmala UI"/>
          <w:b/>
          <w:bCs/>
          <w:sz w:val="27"/>
          <w:szCs w:val="27"/>
        </w:rPr>
        <w:t>ৃষি</w:t>
      </w:r>
    </w:p>
    <w:p w:rsidR="00DA6C8E" w:rsidRPr="00A706D6" w:rsidRDefault="009C7482" w:rsidP="00DD24B7">
      <w:pPr>
        <w:spacing w:after="0" w:line="240" w:lineRule="auto"/>
        <w:jc w:val="both"/>
        <w:rPr>
          <w:rFonts w:ascii="Nirmala UI" w:eastAsia="Times New Roman" w:hAnsi="Nirmala UI" w:cs="Nirmala UI"/>
          <w:sz w:val="15"/>
          <w:szCs w:val="15"/>
        </w:rPr>
      </w:pPr>
      <w:r>
        <w:rPr>
          <w:rFonts w:ascii="Nirmala UI" w:eastAsia="Times New Roman" w:hAnsi="Nirmala UI" w:cs="Nirmala UI"/>
          <w:sz w:val="15"/>
          <w:szCs w:val="15"/>
        </w:rPr>
        <w:t xml:space="preserve">সুপ্রিয় কৃষিজীবী ভাইবোন, আপনাদের সবার জন্য </w:t>
      </w:r>
      <w:r w:rsidR="00614066">
        <w:rPr>
          <w:rFonts w:ascii="Nirmala UI" w:eastAsia="Times New Roman" w:hAnsi="Nirmala UI" w:cs="Nirmala UI"/>
          <w:sz w:val="15"/>
          <w:szCs w:val="15"/>
        </w:rPr>
        <w:t xml:space="preserve">বাংলা </w:t>
      </w:r>
      <w:r w:rsidR="006D688F">
        <w:rPr>
          <w:rFonts w:ascii="Nirmala UI" w:eastAsia="Times New Roman" w:hAnsi="Nirmala UI" w:cs="Nirmala UI"/>
          <w:sz w:val="15"/>
          <w:szCs w:val="15"/>
        </w:rPr>
        <w:t xml:space="preserve">১৪২৭ </w:t>
      </w:r>
      <w:r w:rsidR="00614066">
        <w:rPr>
          <w:rFonts w:ascii="Nirmala UI" w:eastAsia="Times New Roman" w:hAnsi="Nirmala UI" w:cs="Nirmala UI"/>
          <w:sz w:val="15"/>
          <w:szCs w:val="15"/>
        </w:rPr>
        <w:t xml:space="preserve">নতুন বছরে </w:t>
      </w:r>
      <w:r>
        <w:rPr>
          <w:rFonts w:ascii="Nirmala UI" w:eastAsia="Times New Roman" w:hAnsi="Nirmala UI" w:cs="Nirmala UI"/>
          <w:sz w:val="15"/>
          <w:szCs w:val="15"/>
        </w:rPr>
        <w:t>করোনামুক্ত সুস্থ জীবনের শুভ কামনা।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514D4D">
        <w:rPr>
          <w:rFonts w:ascii="Nirmala UI" w:eastAsia="Times New Roman" w:hAnsi="Nirmala UI" w:cs="Nirmala UI"/>
          <w:sz w:val="15"/>
          <w:szCs w:val="15"/>
        </w:rPr>
        <w:t xml:space="preserve">প্রিয় কৃষক, </w:t>
      </w:r>
      <w:r w:rsidR="00A706D6">
        <w:rPr>
          <w:rFonts w:ascii="Nirmala UI" w:eastAsia="Times New Roman" w:hAnsi="Nirmala UI" w:cs="Nirmala UI"/>
          <w:sz w:val="15"/>
          <w:szCs w:val="15"/>
        </w:rPr>
        <w:t xml:space="preserve">করোনা ভাইরাস প্রতিরোধে </w:t>
      </w:r>
      <w:r w:rsidR="00291600">
        <w:rPr>
          <w:rFonts w:ascii="Nirmala UI" w:eastAsia="Times New Roman" w:hAnsi="Nirmala UI" w:cs="Nirmala UI"/>
          <w:sz w:val="15"/>
          <w:szCs w:val="15"/>
        </w:rPr>
        <w:t xml:space="preserve">এসময় </w:t>
      </w:r>
      <w:r w:rsidR="00A706D6">
        <w:rPr>
          <w:rFonts w:ascii="Nirmala UI" w:eastAsia="Times New Roman" w:hAnsi="Nirmala UI" w:cs="Nirmala UI"/>
          <w:sz w:val="15"/>
          <w:szCs w:val="15"/>
        </w:rPr>
        <w:t>জমি তৈরি, ফসলের পরিচর্যা, সংগ্রহ, সংরক্ষণ এবং অন্যান্য কৃষি কাজ করার সময় মুখে মাস্ক ব্যবহার করুন ও সামাজিক দূরত্</w:t>
      </w:r>
      <w:proofErr w:type="gramStart"/>
      <w:r w:rsidR="00A706D6">
        <w:rPr>
          <w:rFonts w:ascii="Nirmala UI" w:eastAsia="Times New Roman" w:hAnsi="Nirmala UI" w:cs="Nirmala UI"/>
          <w:sz w:val="15"/>
          <w:szCs w:val="15"/>
        </w:rPr>
        <w:t>ব  (</w:t>
      </w:r>
      <w:proofErr w:type="gramEnd"/>
      <w:r w:rsidR="00A706D6">
        <w:rPr>
          <w:rFonts w:ascii="Nirmala UI" w:eastAsia="Times New Roman" w:hAnsi="Nirmala UI" w:cs="Nirmala UI"/>
          <w:sz w:val="15"/>
          <w:szCs w:val="15"/>
        </w:rPr>
        <w:t>পরস্পরের থেকে কমপক্ষে ৩ ফুট দূরত্ব) বজায় রাখুন। আসু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জেনে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নেই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Nirmala UI" w:eastAsia="Times New Roman" w:hAnsi="Nirmala UI" w:cs="Nirmala UI"/>
          <w:sz w:val="15"/>
          <w:szCs w:val="15"/>
        </w:rPr>
        <w:t>এপ্রিল মাসের দ্বিতীয় পক্ষে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কৃষির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করণীয়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দিকগুলো</w:t>
      </w:r>
      <w:r>
        <w:rPr>
          <w:rFonts w:ascii="Nirmala UI" w:eastAsia="Times New Roman" w:hAnsi="Nirmala UI" w:cs="Nirmala UI"/>
          <w:sz w:val="15"/>
          <w:szCs w:val="15"/>
        </w:rPr>
        <w:t xml:space="preserve"> সম্পর্কে।</w:t>
      </w:r>
    </w:p>
    <w:p w:rsidR="00DD24B7" w:rsidRDefault="00CE5184" w:rsidP="00DD24B7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hyperlink r:id="rId4" w:tooltip="বোরো ধান" w:history="1">
        <w:r w:rsidR="00DA6C8E" w:rsidRPr="009C7482">
          <w:rPr>
            <w:rFonts w:ascii="Nirmala UI" w:eastAsia="Times New Roman" w:hAnsi="Nirmala UI" w:cs="Nirmala UI"/>
            <w:b/>
            <w:bCs/>
            <w:sz w:val="15"/>
            <w:u w:val="single"/>
          </w:rPr>
          <w:t>বোরো</w:t>
        </w:r>
        <w:r w:rsidR="00DA6C8E" w:rsidRPr="009C7482">
          <w:rPr>
            <w:rFonts w:ascii="Times New Roman" w:eastAsia="Times New Roman" w:hAnsi="Times New Roman" w:cs="Times New Roman"/>
            <w:b/>
            <w:bCs/>
            <w:sz w:val="15"/>
            <w:u w:val="single"/>
          </w:rPr>
          <w:t xml:space="preserve"> </w:t>
        </w:r>
        <w:r w:rsidR="00DA6C8E" w:rsidRPr="009C7482">
          <w:rPr>
            <w:rFonts w:ascii="Nirmala UI" w:eastAsia="Times New Roman" w:hAnsi="Nirmala UI" w:cs="Nirmala UI"/>
            <w:b/>
            <w:bCs/>
            <w:sz w:val="15"/>
            <w:u w:val="single"/>
          </w:rPr>
          <w:t>ধান</w:t>
        </w:r>
      </w:hyperlink>
      <w:r w:rsidR="009C7482">
        <w:rPr>
          <w:rFonts w:ascii="Nirmala UI" w:eastAsia="Times New Roman" w:hAnsi="Nirmala UI" w:cs="Nirmala UI"/>
          <w:sz w:val="24"/>
          <w:szCs w:val="24"/>
        </w:rPr>
        <w:t xml:space="preserve">: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দেরিতে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বোরো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ধানের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রোপণ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</w:t>
      </w:r>
      <w:r w:rsidR="009C7482">
        <w:rPr>
          <w:rFonts w:ascii="Nirmala UI" w:eastAsia="Times New Roman" w:hAnsi="Nirmala UI" w:cs="Nirmala UI"/>
          <w:sz w:val="15"/>
          <w:szCs w:val="15"/>
        </w:rPr>
        <w:t>রে থাকলে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বয়স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৫০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৫৫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হলে</w:t>
      </w:r>
      <w:r w:rsidR="006C04AA">
        <w:rPr>
          <w:rFonts w:ascii="Nirmala UI" w:eastAsia="Times New Roman" w:hAnsi="Nirmala UI" w:cs="Nirmala UI"/>
          <w:sz w:val="15"/>
          <w:szCs w:val="15"/>
        </w:rPr>
        <w:t xml:space="preserve"> অ</w:t>
      </w:r>
      <w:r w:rsidR="009A07CC">
        <w:rPr>
          <w:rFonts w:ascii="Nirmala UI" w:eastAsia="Times New Roman" w:hAnsi="Nirmala UI" w:cs="Nirmala UI"/>
          <w:sz w:val="15"/>
          <w:szCs w:val="15"/>
        </w:rPr>
        <w:t>র্থাৎ কাইচ</w:t>
      </w:r>
      <w:r w:rsidR="006C04AA">
        <w:rPr>
          <w:rFonts w:ascii="Nirmala UI" w:eastAsia="Times New Roman" w:hAnsi="Nirmala UI" w:cs="Nirmala UI"/>
          <w:sz w:val="15"/>
          <w:szCs w:val="15"/>
        </w:rPr>
        <w:t xml:space="preserve">থোড় আসার </w:t>
      </w:r>
      <w:r w:rsidR="009A07CC">
        <w:rPr>
          <w:rFonts w:ascii="Nirmala UI" w:eastAsia="Times New Roman" w:hAnsi="Nirmala UI" w:cs="Nirmala UI"/>
          <w:sz w:val="15"/>
          <w:szCs w:val="15"/>
        </w:rPr>
        <w:t>৫-</w:t>
      </w:r>
      <w:r w:rsidR="006C04AA">
        <w:rPr>
          <w:rFonts w:ascii="Nirmala UI" w:eastAsia="Times New Roman" w:hAnsi="Nirmala UI" w:cs="Nirmala UI"/>
          <w:sz w:val="15"/>
          <w:szCs w:val="15"/>
        </w:rPr>
        <w:t>৭ দিন পূর্বে শেষ কিস্তির ইউরি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উপরিপ্রয়োগ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কেউ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যদি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দানাদার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ইউরিয়ার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পরিবর্তে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গুটি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ইউরিয়া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ব্যবহার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থাকেন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ইউরিয়ার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উপরিপ্রয়োগের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প্রয়োজন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নেই।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 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আগাছা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পরিষ্কার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সেচ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দেয়া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বালাই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দমন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এসব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কাজ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সঠিকভাবে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থোড়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আসা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শুরু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পানির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পরিমাণ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দ্বিগুণ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বাড়াতে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ধানের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দানা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শক্ত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পানি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9C7482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বোরো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ধানে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মাজরা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বাদামি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গাছ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ফড়িং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সবুজ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পাতা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ফড়িং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গান্ধি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লেদা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ছাতরা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শীষকাটা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লেদা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পাতা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মোড়ানো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আক্রমণ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পারে।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দমনের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নিয়মিত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ক্ষেত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পরিদর্শন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এবং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সমন্বিত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বালাই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9C7482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ব্যবস্থাপনার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মাধ্যমে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আক্রমণ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রোধ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ক্ষেত্রে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আলোর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ফাঁদ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পেতে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ধরার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জাল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ব্যবহার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ক্ষতিকর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ডিমের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গাদা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নষ্ট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উপকারী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সংরক্ষণ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ক্ষেতে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ডাল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-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পালা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পুঁতে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পাখি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বসার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ব্যবস্থা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মাধ্যমে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ধানক্ষেত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বালাই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মুক্ত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9C7482">
        <w:rPr>
          <w:rFonts w:ascii="Nirmala UI" w:eastAsia="Times New Roman" w:hAnsi="Nirmala UI" w:cs="Nirmala UI"/>
          <w:sz w:val="15"/>
          <w:szCs w:val="15"/>
        </w:rPr>
        <w:t>প্রয়োজন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এসব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উপায়ে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আক্রমণ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প্রতিহত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গেলে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শেষ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উপায়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হিসেবে</w:t>
      </w:r>
      <w:r w:rsidR="009C7482">
        <w:rPr>
          <w:rFonts w:ascii="Nirmala UI" w:eastAsia="Times New Roman" w:hAnsi="Nirmala UI" w:cs="Nirmala UI"/>
          <w:sz w:val="15"/>
          <w:szCs w:val="15"/>
        </w:rPr>
        <w:t xml:space="preserve"> কৃষি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বিশেষজ্ঞের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পরামর্শ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সঠিক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বালাইনাশক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সঠিক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সঠিক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মাত্রায়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সঠিক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নিয়মে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প্রয়োগ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ধান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ক্ষেতে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বাদামি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দাগ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ব্লাস্ট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পাতাপোড়া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ও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টুংরো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রোগসহ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অন্যান্য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পারে।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ব্লাস্ট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দেখা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দিলে</w:t>
      </w:r>
      <w:r w:rsidR="009C7482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ইউরিয়া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উপরিপ্রয়োগ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সাময়িকভাবে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বন্ধ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রেখে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হেক্টরপ্রতি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৪০০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9A07CC">
        <w:rPr>
          <w:rFonts w:ascii="Nirmala UI" w:eastAsia="Times New Roman" w:hAnsi="Nirmala UI" w:cs="Nirmala UI"/>
          <w:sz w:val="15"/>
          <w:szCs w:val="15"/>
        </w:rPr>
        <w:t>টুরু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জিল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81012F">
        <w:rPr>
          <w:rFonts w:ascii="Nirmala UI" w:eastAsia="Times New Roman" w:hAnsi="Nirmala UI" w:cs="Nirmala UI"/>
          <w:sz w:val="15"/>
          <w:szCs w:val="15"/>
        </w:rPr>
        <w:t xml:space="preserve">বা </w:t>
      </w:r>
      <w:r w:rsidR="009A07CC">
        <w:rPr>
          <w:rFonts w:ascii="Nirmala UI" w:eastAsia="Times New Roman" w:hAnsi="Nirmala UI" w:cs="Nirmala UI"/>
          <w:sz w:val="15"/>
          <w:szCs w:val="15"/>
        </w:rPr>
        <w:t>নে</w:t>
      </w:r>
      <w:r w:rsidR="0081012F">
        <w:rPr>
          <w:rFonts w:ascii="Nirmala UI" w:eastAsia="Times New Roman" w:hAnsi="Nirmala UI" w:cs="Nirmala UI"/>
          <w:sz w:val="15"/>
          <w:szCs w:val="15"/>
        </w:rPr>
        <w:t>টিভো বা ব্লাস্টিন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9A07CC">
        <w:rPr>
          <w:rFonts w:ascii="Nirmala UI" w:eastAsia="Times New Roman" w:hAnsi="Nirmala UI" w:cs="Nirmala UI"/>
          <w:sz w:val="15"/>
          <w:szCs w:val="15"/>
        </w:rPr>
        <w:t>৭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১</w:t>
      </w:r>
      <w:r w:rsidR="009A07CC">
        <w:rPr>
          <w:rFonts w:ascii="Nirmala UI" w:eastAsia="Times New Roman" w:hAnsi="Nirmala UI" w:cs="Nirmala UI"/>
          <w:sz w:val="15"/>
          <w:szCs w:val="15"/>
        </w:rPr>
        <w:t>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ব্যবধানে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দুইবার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প্রয়োগ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টুংরো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দমনের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বাহক</w:t>
      </w:r>
      <w:r w:rsidR="00DD24B7">
        <w:rPr>
          <w:rFonts w:ascii="Nirmala UI" w:eastAsia="Times New Roman" w:hAnsi="Nirmala UI" w:cs="Nirmala UI"/>
          <w:sz w:val="15"/>
          <w:szCs w:val="15"/>
        </w:rPr>
        <w:t xml:space="preserve"> পোকা সবুজ পাতা ফড়িং দমন করতে 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DD24B7" w:rsidRDefault="009F508E" w:rsidP="00DD24B7">
      <w:pPr>
        <w:spacing w:after="0" w:line="240" w:lineRule="auto"/>
        <w:jc w:val="both"/>
        <w:rPr>
          <w:rFonts w:ascii="Nirmala UI" w:eastAsia="Times New Roman" w:hAnsi="Nirmala UI" w:cs="Nirmala UI"/>
          <w:b/>
          <w:bCs/>
          <w:sz w:val="15"/>
          <w:u w:val="single"/>
        </w:rPr>
      </w:pPr>
      <w:r w:rsidRPr="009F508E">
        <w:rPr>
          <w:rFonts w:ascii="Nirmala UI" w:eastAsia="Times New Roman" w:hAnsi="Nirmala UI" w:cs="Nirmala UI"/>
          <w:b/>
          <w:sz w:val="15"/>
          <w:szCs w:val="15"/>
        </w:rPr>
        <w:t>আউশ ধান:</w:t>
      </w:r>
      <w:r>
        <w:rPr>
          <w:rFonts w:ascii="Nirmala UI" w:eastAsia="Times New Roman" w:hAnsi="Nirmala UI" w:cs="Nirmala UI"/>
          <w:sz w:val="15"/>
          <w:szCs w:val="15"/>
        </w:rPr>
        <w:t xml:space="preserve"> এসময় রোপা আউশ ধানের বীজ তলা তৈরি করার উপযুক্ত সময়।</w:t>
      </w:r>
      <w:r w:rsidR="00A706D6">
        <w:rPr>
          <w:rFonts w:ascii="Nirmala UI" w:eastAsia="Times New Roman" w:hAnsi="Nirmala UI" w:cs="Nirmala UI"/>
          <w:sz w:val="15"/>
          <w:szCs w:val="15"/>
        </w:rPr>
        <w:t xml:space="preserve"> ভালো ফলনের জন্য</w:t>
      </w:r>
      <w:r>
        <w:rPr>
          <w:rFonts w:ascii="Nirmala UI" w:eastAsia="Times New Roman" w:hAnsi="Nirmala UI" w:cs="Nirmala UI"/>
          <w:sz w:val="15"/>
          <w:szCs w:val="15"/>
        </w:rPr>
        <w:t xml:space="preserve"> ব্রি ধান৪৮, ব্রি ধান৮২, ব্রি ধান৮৫, ব্রি হাইব্রিড ধান৭ জাতের বীজ এপ্রিল মাসের মধ্যে</w:t>
      </w:r>
      <w:proofErr w:type="gramStart"/>
      <w:r>
        <w:rPr>
          <w:rFonts w:ascii="Nirmala UI" w:eastAsia="Times New Roman" w:hAnsi="Nirmala UI" w:cs="Nirmala UI"/>
          <w:sz w:val="15"/>
          <w:szCs w:val="15"/>
        </w:rPr>
        <w:t xml:space="preserve">ই  </w:t>
      </w:r>
      <w:r w:rsidR="00A706D6">
        <w:rPr>
          <w:rFonts w:ascii="Nirmala UI" w:eastAsia="Times New Roman" w:hAnsi="Nirmala UI" w:cs="Nirmala UI"/>
          <w:sz w:val="15"/>
          <w:szCs w:val="15"/>
        </w:rPr>
        <w:t>আদর</w:t>
      </w:r>
      <w:proofErr w:type="gramEnd"/>
      <w:r w:rsidR="00A706D6">
        <w:rPr>
          <w:rFonts w:ascii="Nirmala UI" w:eastAsia="Times New Roman" w:hAnsi="Nirmala UI" w:cs="Nirmala UI"/>
          <w:sz w:val="15"/>
          <w:szCs w:val="15"/>
        </w:rPr>
        <w:t>্শ বী</w:t>
      </w:r>
      <w:r>
        <w:rPr>
          <w:rFonts w:ascii="Nirmala UI" w:eastAsia="Times New Roman" w:hAnsi="Nirmala UI" w:cs="Nirmala UI"/>
          <w:sz w:val="15"/>
          <w:szCs w:val="15"/>
        </w:rPr>
        <w:t xml:space="preserve">জতলায় বপণ করতে হবে। </w:t>
      </w:r>
      <w:r w:rsidR="00A706D6">
        <w:rPr>
          <w:rFonts w:ascii="Nirmala UI" w:eastAsia="Times New Roman" w:hAnsi="Nirmala UI" w:cs="Nirmala UI"/>
          <w:sz w:val="15"/>
          <w:szCs w:val="15"/>
        </w:rPr>
        <w:t xml:space="preserve">১৫ থেকে </w:t>
      </w:r>
      <w:r>
        <w:rPr>
          <w:rFonts w:ascii="Nirmala UI" w:eastAsia="Times New Roman" w:hAnsi="Nirmala UI" w:cs="Nirmala UI"/>
          <w:sz w:val="15"/>
          <w:szCs w:val="15"/>
        </w:rPr>
        <w:t xml:space="preserve">২০ দিন বয়সের চারা মে মাসের মাঝামাঝি সময়ের মধ্যে রোপন করা প্রয়োজন। সঠিক নিয়মে জমি তৈরি করে সুষম মাত্রায় সার দিয়ে প্রতি গোছায় ২টি করে চারা ৮ ইঞ্চি </w:t>
      </w:r>
      <w:r w:rsidR="00A706D6" w:rsidRPr="00A706D6">
        <w:rPr>
          <w:rFonts w:ascii="Nirmala UI" w:eastAsia="Times New Roman" w:hAnsi="Nirmala UI" w:cs="Nirmala UI"/>
          <w:sz w:val="15"/>
          <w:szCs w:val="15"/>
        </w:rPr>
        <w:t>x</w:t>
      </w:r>
      <w:r>
        <w:rPr>
          <w:rFonts w:ascii="Nirmala UI" w:eastAsia="Times New Roman" w:hAnsi="Nirmala UI" w:cs="Nirmala UI"/>
          <w:sz w:val="15"/>
          <w:szCs w:val="15"/>
        </w:rPr>
        <w:t xml:space="preserve">৬ ইঞ্চি দূরত্বে রোপন করতে হবে। </w:t>
      </w:r>
    </w:p>
    <w:p w:rsidR="00291600" w:rsidRPr="00291600" w:rsidRDefault="00DA6C8E" w:rsidP="00DD24B7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81012F">
        <w:rPr>
          <w:rFonts w:ascii="Nirmala UI" w:eastAsia="Times New Roman" w:hAnsi="Nirmala UI" w:cs="Nirmala UI"/>
          <w:b/>
          <w:bCs/>
          <w:sz w:val="15"/>
          <w:u w:val="single"/>
        </w:rPr>
        <w:t>ভুট্ট</w:t>
      </w:r>
      <w:proofErr w:type="gramStart"/>
      <w:r w:rsidRPr="0081012F">
        <w:rPr>
          <w:rFonts w:ascii="Nirmala UI" w:eastAsia="Times New Roman" w:hAnsi="Nirmala UI" w:cs="Nirmala UI"/>
          <w:b/>
          <w:bCs/>
          <w:sz w:val="15"/>
          <w:u w:val="single"/>
        </w:rPr>
        <w:t>া</w:t>
      </w:r>
      <w:r w:rsidRPr="00DA6C8E">
        <w:rPr>
          <w:rFonts w:ascii="Times New Roman" w:eastAsia="Times New Roman" w:hAnsi="Times New Roman" w:cs="Times New Roman"/>
          <w:b/>
          <w:bCs/>
          <w:color w:val="FF0000"/>
          <w:sz w:val="15"/>
          <w:u w:val="single"/>
        </w:rPr>
        <w:t xml:space="preserve"> </w:t>
      </w:r>
      <w:r w:rsidR="0081012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95B79">
        <w:rPr>
          <w:rFonts w:ascii="Nirmala UI" w:eastAsia="Times New Roman" w:hAnsi="Nirmala UI" w:cs="Nirmala UI"/>
          <w:sz w:val="15"/>
          <w:szCs w:val="15"/>
        </w:rPr>
        <w:t xml:space="preserve"> জমিতে শতকরা ৭০-৮০ ভাগ গাছের মোচা খড়ের রঙ ধারণ করলে এবং পাতার রঙ কিছুটা হলদে হলে মোচা সংগ্রহ করতে হবে। বৃষ্টি শুরু হওয়ার আগে শুকনো আবহাওয়ায় </w:t>
      </w:r>
      <w:r w:rsidR="00395B79" w:rsidRPr="00DA6C8E">
        <w:rPr>
          <w:rFonts w:ascii="Nirmala UI" w:eastAsia="Times New Roman" w:hAnsi="Nirmala UI" w:cs="Nirmala UI"/>
          <w:sz w:val="15"/>
          <w:szCs w:val="15"/>
        </w:rPr>
        <w:t>মাঠ</w:t>
      </w:r>
      <w:r w:rsidR="00395B79">
        <w:rPr>
          <w:rFonts w:ascii="Nirmala UI" w:eastAsia="Times New Roman" w:hAnsi="Nirmala UI" w:cs="Nirmala UI"/>
          <w:sz w:val="15"/>
          <w:szCs w:val="15"/>
        </w:rPr>
        <w:t xml:space="preserve"> </w:t>
      </w:r>
      <w:r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81012F">
        <w:rPr>
          <w:rFonts w:ascii="Nirmala UI" w:eastAsia="Times New Roman" w:hAnsi="Nirmala UI" w:cs="Nirmala UI"/>
          <w:sz w:val="15"/>
          <w:szCs w:val="15"/>
        </w:rPr>
        <w:t xml:space="preserve">মোচা বা কব কেটে নিয়ে বাড়িতে আসার পর </w:t>
      </w:r>
      <w:r w:rsidRPr="00DA6C8E">
        <w:rPr>
          <w:rFonts w:ascii="Nirmala UI" w:eastAsia="Times New Roman" w:hAnsi="Nirmala UI" w:cs="Nirmala UI"/>
          <w:sz w:val="15"/>
          <w:szCs w:val="15"/>
        </w:rPr>
        <w:t>ভালোভাবে</w:t>
      </w:r>
      <w:r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395B79">
        <w:rPr>
          <w:rFonts w:ascii="Nirmala UI" w:eastAsia="Times New Roman" w:hAnsi="Nirmala UI" w:cs="Nirmala UI"/>
          <w:sz w:val="15"/>
          <w:szCs w:val="15"/>
        </w:rPr>
        <w:t xml:space="preserve">শুকানো, </w:t>
      </w:r>
      <w:r w:rsidR="0081012F">
        <w:rPr>
          <w:rFonts w:ascii="Nirmala UI" w:eastAsia="Times New Roman" w:hAnsi="Nirmala UI" w:cs="Nirmala UI"/>
          <w:sz w:val="15"/>
          <w:szCs w:val="15"/>
        </w:rPr>
        <w:t>মাড়াই, ঝাড়াই ইত্যাদি কাজগুলো করে বিপনন করতে হবে। অবশিষ্ট ভুট্টা পরবর্তীতে বিক্রয়ের জন্য সঠিক ভাবে সং</w:t>
      </w:r>
      <w:r w:rsidRPr="00DA6C8E">
        <w:rPr>
          <w:rFonts w:ascii="Nirmala UI" w:eastAsia="Times New Roman" w:hAnsi="Nirmala UI" w:cs="Nirmala UI"/>
          <w:sz w:val="15"/>
          <w:szCs w:val="15"/>
        </w:rPr>
        <w:t>রক্ষণ</w:t>
      </w:r>
      <w:r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DA6C8E">
        <w:rPr>
          <w:rFonts w:ascii="Nirmala UI" w:eastAsia="Times New Roman" w:hAnsi="Nirmala UI" w:cs="Nirmala UI"/>
          <w:sz w:val="15"/>
          <w:szCs w:val="15"/>
        </w:rPr>
        <w:t>করা</w:t>
      </w:r>
      <w:r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DA6C8E">
        <w:rPr>
          <w:rFonts w:ascii="Nirmala UI" w:eastAsia="Times New Roman" w:hAnsi="Nirmala UI" w:cs="Nirmala UI"/>
          <w:sz w:val="15"/>
          <w:szCs w:val="15"/>
        </w:rPr>
        <w:t>না</w:t>
      </w:r>
      <w:r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DA6C8E">
        <w:rPr>
          <w:rFonts w:ascii="Nirmala UI" w:eastAsia="Times New Roman" w:hAnsi="Nirmala UI" w:cs="Nirmala UI"/>
          <w:sz w:val="15"/>
          <w:szCs w:val="15"/>
        </w:rPr>
        <w:t>হলে</w:t>
      </w:r>
      <w:r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DA6C8E">
        <w:rPr>
          <w:rFonts w:ascii="Nirmala UI" w:eastAsia="Times New Roman" w:hAnsi="Nirmala UI" w:cs="Nirmala UI"/>
          <w:sz w:val="15"/>
          <w:szCs w:val="15"/>
        </w:rPr>
        <w:t>ক্ষতি</w:t>
      </w:r>
      <w:r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DA6C8E">
        <w:rPr>
          <w:rFonts w:ascii="Nirmala UI" w:eastAsia="Times New Roman" w:hAnsi="Nirmala UI" w:cs="Nirmala UI"/>
          <w:sz w:val="15"/>
          <w:szCs w:val="15"/>
        </w:rPr>
        <w:t>হ</w:t>
      </w:r>
      <w:r w:rsidR="0081012F">
        <w:rPr>
          <w:rFonts w:ascii="Nirmala UI" w:eastAsia="Times New Roman" w:hAnsi="Nirmala UI" w:cs="Nirmala UI"/>
          <w:sz w:val="15"/>
          <w:szCs w:val="15"/>
        </w:rPr>
        <w:t>তে পারে</w:t>
      </w:r>
      <w:r w:rsidRPr="00DA6C8E">
        <w:rPr>
          <w:rFonts w:ascii="Nirmala UI" w:eastAsia="Times New Roman" w:hAnsi="Nirmala UI" w:cs="Nirmala UI"/>
          <w:sz w:val="15"/>
          <w:szCs w:val="15"/>
        </w:rPr>
        <w:t>।</w:t>
      </w:r>
      <w:r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81012F">
        <w:rPr>
          <w:rFonts w:ascii="Nirmala UI" w:eastAsia="Times New Roman" w:hAnsi="Nirmala UI" w:cs="Nirmala UI"/>
          <w:sz w:val="15"/>
          <w:szCs w:val="15"/>
        </w:rPr>
        <w:t xml:space="preserve">এজন্য সঠিক পদ্ধতিতে </w:t>
      </w:r>
      <w:r w:rsidRPr="00DA6C8E">
        <w:rPr>
          <w:rFonts w:ascii="Nirmala UI" w:eastAsia="Times New Roman" w:hAnsi="Nirmala UI" w:cs="Nirmala UI"/>
          <w:sz w:val="15"/>
          <w:szCs w:val="15"/>
        </w:rPr>
        <w:t>সংরক্ষণ</w:t>
      </w:r>
      <w:r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81012F">
        <w:rPr>
          <w:rFonts w:ascii="Nirmala UI" w:eastAsia="Times New Roman" w:hAnsi="Nirmala UI" w:cs="Nirmala UI"/>
          <w:sz w:val="15"/>
          <w:szCs w:val="15"/>
        </w:rPr>
        <w:t>করা প্রয়োজন।</w:t>
      </w:r>
    </w:p>
    <w:p w:rsidR="00DA6C8E" w:rsidRPr="00FA0CC7" w:rsidRDefault="00FA0CC7" w:rsidP="00DD24B7">
      <w:pPr>
        <w:spacing w:after="0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  <w:r w:rsidRPr="00291600">
        <w:rPr>
          <w:rFonts w:ascii="Nirmala UI" w:eastAsia="Times New Roman" w:hAnsi="Nirmala UI" w:cs="Nirmala UI"/>
          <w:b/>
          <w:sz w:val="15"/>
          <w:szCs w:val="15"/>
        </w:rPr>
        <w:t xml:space="preserve">মুগ ডাল: </w:t>
      </w:r>
      <w:r w:rsidR="00A005A1">
        <w:rPr>
          <w:rFonts w:ascii="Nirmala UI" w:eastAsia="Times New Roman" w:hAnsi="Nirmala UI" w:cs="Nirmala UI"/>
          <w:sz w:val="15"/>
          <w:szCs w:val="15"/>
        </w:rPr>
        <w:t>এসময় মুগ ডালে থ্রি</w:t>
      </w:r>
      <w:r w:rsidR="00C010B2">
        <w:rPr>
          <w:rFonts w:ascii="Nirmala UI" w:eastAsia="Times New Roman" w:hAnsi="Nirmala UI" w:cs="Nirmala UI"/>
          <w:sz w:val="15"/>
          <w:szCs w:val="15"/>
        </w:rPr>
        <w:t xml:space="preserve">পস, ফুল ও ফলের ছেদক পোকার আক্রমন হতে পারে। গাছে ফূল ধরা শুরু হলেই থ্রিপসের আক্রমন হয়ে থাকে। বিশেষকরে গরম ও শুষ্ক আবহাওয়ায় এদর আক্রমন বেশি হয়। গাছে ফূল আসলেই পোকার আক্রমন বুঝে ইমিডাক্লোপ্রিড জাতীয় কীটনাশক (এডমায়ার বা ইমিটাফ বা অন্য নামের) প্রতি লিটার পানিতে ০.৫ মিলি হারে মিশিয়ে ৭ দিন পরপর ২-৩ বার স্প্রে করতে হবে। ফুল ও ফলের ছেদক পোকা গাছে ফূল ধরার সময় থেকে ফল পরিপক্ক হওয়ার পূর্ব পযন্ত এ পোকার আক্রমন হয়ে থাকে। প্রথমে এরা ফূল খেয়ে তাকে মুড়িয়ে এবং জড়িয়ে নষ্ট করে ফেলে। পরে ফল ছিদ্র করে বীজ খেয়ে ফেলে। আক্রমনের ব্যাপকতা বেশি হলে </w:t>
      </w:r>
      <w:r w:rsidR="00616DD3">
        <w:rPr>
          <w:rFonts w:ascii="Nirmala UI" w:eastAsia="Times New Roman" w:hAnsi="Nirmala UI" w:cs="Nirmala UI"/>
          <w:sz w:val="15"/>
          <w:szCs w:val="15"/>
        </w:rPr>
        <w:t>থায়ামিথক্সাম + ক্লোরানট্রানিলিপ্রোল এর মিশ্রন (ভিরতাকো ৪০ ডব্লিউ জি) প্রতি লিটার পানিতে ০.১৫ গ্রাম হারে মিশিয়ে স্প্রে করতে হবে।</w:t>
      </w:r>
    </w:p>
    <w:p w:rsidR="00C53453" w:rsidRPr="00291600" w:rsidRDefault="00CE5184" w:rsidP="00DD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পাট" w:history="1">
        <w:r w:rsidR="00DA6C8E" w:rsidRPr="0081012F">
          <w:rPr>
            <w:rFonts w:ascii="Nirmala UI" w:eastAsia="Times New Roman" w:hAnsi="Nirmala UI" w:cs="Nirmala UI"/>
            <w:b/>
            <w:bCs/>
            <w:sz w:val="15"/>
            <w:u w:val="single"/>
          </w:rPr>
          <w:t>পাট</w:t>
        </w:r>
      </w:hyperlink>
      <w:r w:rsidR="0081012F">
        <w:t>:</w:t>
      </w:r>
      <w:r w:rsidR="0081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BF6">
        <w:rPr>
          <w:rFonts w:ascii="Nirmala UI" w:eastAsia="Times New Roman" w:hAnsi="Nirmala UI" w:cs="Nirmala UI"/>
          <w:sz w:val="15"/>
          <w:szCs w:val="15"/>
        </w:rPr>
        <w:t xml:space="preserve">এসময়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পাটের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বীজ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বোনার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উপযুক্ত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ও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-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৪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ফাল্গুনী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তোষা</w:t>
      </w:r>
      <w:r w:rsidR="00C97BF6">
        <w:rPr>
          <w:rFonts w:ascii="Nirmala UI" w:eastAsia="Times New Roman" w:hAnsi="Nirmala UI" w:cs="Nirmala UI"/>
          <w:sz w:val="15"/>
          <w:szCs w:val="15"/>
        </w:rPr>
        <w:t xml:space="preserve"> বা বিজেআরআই দেশী পাট 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ভালো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জাত।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স্থানীয়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বীজ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ডিলারদের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সঙ্গে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যোগাযোগ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জাতগুলো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সংগ্রহ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পারেন।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-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আঁশ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-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আঁশ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মাটিতে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তোষা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ভালো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বীজ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বপনের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আগে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কেজি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বীজ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৪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C97BF6">
        <w:rPr>
          <w:rFonts w:ascii="Nirmala UI" w:eastAsia="Times New Roman" w:hAnsi="Nirmala UI" w:cs="Nirmala UI"/>
          <w:sz w:val="15"/>
          <w:szCs w:val="15"/>
        </w:rPr>
        <w:t>প্র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ভেক্স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১৫০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রসুন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পিষে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বীজের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সঙ্গে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মিশিয়ে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শুকিয়ে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ছিটিয়ে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বুনতে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বুনলে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শতাংশে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২৫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৩০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বীজ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প্রয়োজন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ছিটিয়ে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বুনলে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আরেকটু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বেশি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অর্থাৎ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৩৫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৪০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বীজ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প্রয়োজন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ভালো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 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শতাংশপ্রতি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৮০০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ইউরিয়া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২০০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টিএসপি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২৫০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এমওপি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শেষ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চাষের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মাটিতে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ভালোভাবে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মিশিয়ে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সালফার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ও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জিংকের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অভাব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থাকলে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দেয়ার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 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শতাংশপ্রতি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৪০০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জিপসাম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ও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৫০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 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কেজি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দস্তা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শতাংশপ্রতি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২০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কেজি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গোবর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ব্যবহার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রাসায়নিক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পরিমাণ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অনেক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লাগে।</w:t>
      </w:r>
      <w:r w:rsidR="00C53453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আগে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বোনা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পাটের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আগাছা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পরিষ্কার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ঘন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তুলে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পাতলা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সেচ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এসব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কাজগুলো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যথাযথভাবে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514D4D">
        <w:rPr>
          <w:rFonts w:ascii="Nirmala UI" w:eastAsia="Times New Roman" w:hAnsi="Nirmala UI" w:cs="Nirmala UI"/>
          <w:sz w:val="15"/>
          <w:szCs w:val="15"/>
        </w:rPr>
        <w:t xml:space="preserve">তোষা পাটের পাতলা করা গাছ শাক হিসেবে ব্যবহার করা যায়।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পাটের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উড়চুঙ্গা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ও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চেলা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আক্রমণ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পারে।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সেচ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মাটির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উপযোগী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কীটনাশক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উড়চুঙ্গা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দমন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চেলা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আক্রান্ত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গাছগুলো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তুলে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ফেলে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এবং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পরিষ্কার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-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পরিচ্ছন্ন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রাখতে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DD24B7" w:rsidRDefault="00CE5184" w:rsidP="00DD24B7">
      <w:pPr>
        <w:spacing w:after="0" w:line="240" w:lineRule="auto"/>
        <w:jc w:val="both"/>
        <w:rPr>
          <w:rFonts w:ascii="Nirmala UI" w:eastAsia="Times New Roman" w:hAnsi="Nirmala UI" w:cs="Nirmala UI"/>
          <w:sz w:val="15"/>
          <w:szCs w:val="15"/>
        </w:rPr>
      </w:pPr>
      <w:hyperlink r:id="rId6" w:tooltip="শাকসবজি" w:history="1">
        <w:r w:rsidR="00DA6C8E" w:rsidRPr="00C53453">
          <w:rPr>
            <w:rFonts w:ascii="Nirmala UI" w:eastAsia="Times New Roman" w:hAnsi="Nirmala UI" w:cs="Nirmala UI"/>
            <w:b/>
            <w:bCs/>
            <w:sz w:val="15"/>
            <w:u w:val="single"/>
          </w:rPr>
          <w:t>শাকসবজি</w:t>
        </w:r>
      </w:hyperlink>
      <w:r w:rsidR="00C534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C53453">
        <w:rPr>
          <w:rFonts w:ascii="Nirmala UI" w:eastAsia="Times New Roman" w:hAnsi="Nirmala UI" w:cs="Nirmala UI"/>
          <w:sz w:val="15"/>
          <w:szCs w:val="15"/>
        </w:rPr>
        <w:t xml:space="preserve">সময়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বসতবাড়ির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C53453">
        <w:rPr>
          <w:rFonts w:ascii="Nirmala UI" w:eastAsia="Times New Roman" w:hAnsi="Nirmala UI" w:cs="Nirmala UI"/>
          <w:sz w:val="15"/>
          <w:szCs w:val="15"/>
        </w:rPr>
        <w:t xml:space="preserve">বাগানে বা ফাঁকা জায়গায়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ডাঁটা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কমলিশাক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পুঁইশাক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করলা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ঢেঁড়স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বেগুন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পটোল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চাষের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উদ্যোগ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তাছাড়া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মাদা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তৈরি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চিচিঙা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ঝিঙা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ধুন্দুল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শসা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মিষ্টি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কুমড়া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কুমড়ার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বীজ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বুনে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পারেন।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আগের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তৈরি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থাকলে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৩০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৩৫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সুস্থ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সবল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চারাও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রোপণ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পারেন।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অধিকাংশ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সবজিই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লতানো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তাই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তাড়াতাড়ি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সম্ভব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মাচা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তৈরি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লতানো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সবজির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দৈহিক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বৃদ্ধি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বেশি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ফুল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ধারণ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ক্ষমতা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কমে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যায়।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সেজন্য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গাছের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বাড়বাড়তি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বেশি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লতার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-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গাছের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১৫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২০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শতাংশের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পাতা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লতা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কেটে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গাছে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তাড়াতাড়ি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ফুল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ও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ধরবে।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কুমড়া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জাতীয়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সব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সবজিতে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হাত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পরাগায়ন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কৃত্রিম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পরাগায়ন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অধিক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ফলনে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দারুণভাবে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সহায়তা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গাছে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ফুল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শুরু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প্রতিদিন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ভোর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বেলা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সদ্য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ফোটা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পুরুষ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ফুল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সংগ্রহ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পাপড়িগুলো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ফেলে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পরাগমু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-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টি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স্ত্রী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ফুলের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গর্ভমু</w:t>
      </w:r>
      <w:r w:rsidR="00C53453">
        <w:rPr>
          <w:rFonts w:ascii="Nirmala UI" w:eastAsia="Times New Roman" w:hAnsi="Nirmala UI" w:cs="Nirmala UI"/>
          <w:sz w:val="15"/>
          <w:szCs w:val="15"/>
        </w:rPr>
        <w:t>ন্ডে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ঘষে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হাতপরাগায়ন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নিশ্চিত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অনেক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বেড়ে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যাবে।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C53453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কুমড়া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জাতীয়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ফসলে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মাছি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দারুণভাবে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ক্ষতি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থাকে।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এক্ষেত্রে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খুঁটি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বসিয়ে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খুঁটির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মাথায়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বিষটোপ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ফাঁদ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বেশ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এছাড়া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সেক্স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ফেরোমন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ব্যবহার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করেও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আক্রমণ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রোধ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যায়।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9E4BA0">
        <w:rPr>
          <w:rFonts w:ascii="Nirmala UI" w:eastAsia="Times New Roman" w:hAnsi="Nirmala UI" w:cs="Nirmala UI"/>
          <w:sz w:val="15"/>
          <w:szCs w:val="15"/>
        </w:rPr>
        <w:t>এসময় মরিচে থ্রিপস ও জাব পোকার আক্রমন হতে পারে। এজন্য অনুমোদিত মাত্রায় সঠিক বালাইনাশক প্রয়োগ করতে</w:t>
      </w:r>
      <w:r w:rsidR="00DD24B7">
        <w:rPr>
          <w:rFonts w:ascii="Nirmala UI" w:eastAsia="Times New Roman" w:hAnsi="Nirmala UI" w:cs="Nirmala UI"/>
          <w:sz w:val="15"/>
          <w:szCs w:val="15"/>
        </w:rPr>
        <w:t xml:space="preserve"> হবে। তবে মরিচসহ যেকো সবজি ক্ষেতে পোকা নিয়ন্ত্রণে জৈব কীটনাশক প্রয়োগ করা উচিত।</w:t>
      </w:r>
    </w:p>
    <w:p w:rsidR="00291600" w:rsidRDefault="00CE5184" w:rsidP="00DD24B7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hyperlink r:id="rId7" w:tooltip="গাছপালা" w:history="1">
        <w:r w:rsidR="00DA6C8E" w:rsidRPr="00C53453">
          <w:rPr>
            <w:rFonts w:ascii="Nirmala UI" w:eastAsia="Times New Roman" w:hAnsi="Nirmala UI" w:cs="Nirmala UI"/>
            <w:b/>
            <w:bCs/>
            <w:sz w:val="15"/>
            <w:u w:val="single"/>
          </w:rPr>
          <w:t>গাছপালা</w:t>
        </w:r>
      </w:hyperlink>
      <w:r w:rsidR="00C534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C53453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আমের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মাছি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পোকাসহ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অন্যান্য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সতর্ক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থাকতে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মাছি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পোকা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দমনের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সবজি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C53453">
        <w:rPr>
          <w:rFonts w:ascii="Nirmala UI" w:eastAsia="Times New Roman" w:hAnsi="Nirmala UI" w:cs="Nirmala UI"/>
          <w:sz w:val="15"/>
          <w:szCs w:val="15"/>
        </w:rPr>
        <w:t>ক্ষে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রকম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বিষটোপ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ব্যবহার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ধরনের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বিষটোপ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বেশ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কার্যকর।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এসিমিক্স</w:t>
      </w:r>
      <w:r w:rsidR="00C53453">
        <w:rPr>
          <w:rFonts w:ascii="Nirmala UI" w:eastAsia="Times New Roman" w:hAnsi="Nirmala UI" w:cs="Nirmala UI"/>
          <w:sz w:val="15"/>
          <w:szCs w:val="15"/>
        </w:rPr>
        <w:t>,</w:t>
      </w:r>
      <w:r w:rsidR="00DA6C8E" w:rsidRPr="00DA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ডিপটরেক্স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ডারসবান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ডেনকাভেপন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সামান্য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পরিমাণ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পাওয়া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যায়।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কাঁঠালের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 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নরম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পঁচা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দেখা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দেয়।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এলাকায়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রোগের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প্রাদুর্ভাব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থাকলে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রোগ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দেখা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দেয়ার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আগেই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নিউবেন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৭২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ডব্লিউপি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 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ফলিকুল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.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০৫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%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হারে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ইন্ডোফিল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-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৪৫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রিডোমিল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জেড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-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৭৫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লিটার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পানিতে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>.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হারে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মিশিয়ে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৩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স্প্রে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নারিকেলের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এখন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লাগাতে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পারেন।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ভালো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জাতের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সুস্থ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সবল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৬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মিটার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দূরে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লাগানো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যায়।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গর্ত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দৈর্ঘে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১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ফুট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প্রস্থে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১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ফুট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এবং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গভীরতায়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১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ফুট।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নারিকেলের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রোপণের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৫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৭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আগে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প্রতি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গর্তে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জৈবসার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১০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কেজি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টিএসপি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৭৫০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এমওপি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৫৫০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এবং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জিপসাম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৫০০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গ্রাম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ভালোভাবে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গর্তের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মাটির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সঙ্গে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মিশিয়ে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বীজতলা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থেকে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যেদিন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উঠানো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সেদিনই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জমিতে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রোপণ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সবচেয়ে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ভালো।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অন্যথায়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যতদ্রুত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সম্ভব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রোপন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রোপণের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চারাটিকে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এমনভাবে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গর্তে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বসিয়ে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মাটি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চাপা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যাতে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নারিকেলের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পিঠের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কেবল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ইঞ্চিখানেক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মাটির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উপরে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ভেসে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থাকে</w:t>
      </w:r>
      <w:r w:rsidR="00546217">
        <w:rPr>
          <w:rFonts w:ascii="Nirmala UI" w:eastAsia="Times New Roman" w:hAnsi="Nirmala UI" w:cs="Nirmala UI"/>
          <w:sz w:val="15"/>
          <w:szCs w:val="15"/>
        </w:rPr>
        <w:t>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ভালো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ফলনের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জন্য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সময়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</w:t>
      </w:r>
      <w:r w:rsidR="00546217">
        <w:rPr>
          <w:rFonts w:ascii="Nirmala UI" w:eastAsia="Times New Roman" w:hAnsi="Nirmala UI" w:cs="Nirmala UI"/>
          <w:sz w:val="15"/>
          <w:szCs w:val="15"/>
        </w:rPr>
        <w:t>দ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গাছের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প্রয়োজনীয়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যত্ন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গাছের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পরিচর্যা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আগাছা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দমন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প্রয়োজনীয়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সেচ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ভালো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ফলাফল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পাওয়া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যাবে।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বৃষ্টি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হয়ে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গেলে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পুরাতন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বাঁশ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ঝাড়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পরিষ্কার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কম্পোস্ট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সার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দিতে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এবং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এখনই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নতুন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বাঁশ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ঝাড়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তৈরি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করার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কাজ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হাতে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নিতে</w:t>
      </w:r>
      <w:r w:rsidR="00DA6C8E" w:rsidRPr="00DA6C8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A6C8E" w:rsidRPr="00DA6C8E">
        <w:rPr>
          <w:rFonts w:ascii="Nirmala UI" w:eastAsia="Times New Roman" w:hAnsi="Nirmala UI" w:cs="Nirmala UI"/>
          <w:sz w:val="15"/>
          <w:szCs w:val="15"/>
        </w:rPr>
        <w:t>হবে।</w:t>
      </w:r>
      <w:r w:rsidR="004C19E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291600" w:rsidRDefault="00291600" w:rsidP="00DD24B7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A706D6" w:rsidRDefault="004C19E1" w:rsidP="00DD24B7">
      <w:pPr>
        <w:spacing w:after="0" w:line="240" w:lineRule="auto"/>
        <w:jc w:val="both"/>
        <w:rPr>
          <w:rFonts w:ascii="Nirmala UI" w:eastAsia="Times New Roman" w:hAnsi="Nirmala UI" w:cs="Nirmala UI"/>
          <w:sz w:val="15"/>
          <w:szCs w:val="15"/>
        </w:rPr>
      </w:pPr>
      <w:r>
        <w:rPr>
          <w:rFonts w:ascii="Nirmala UI" w:eastAsia="Times New Roman" w:hAnsi="Nirmala UI" w:cs="Nirmala UI"/>
          <w:sz w:val="15"/>
          <w:szCs w:val="15"/>
        </w:rPr>
        <w:t xml:space="preserve">কৃষির যেকোন সমস্যা সমাধানের জন্যআপনার এলাকায় নিয়োজিত উপসহকারী কৃষি কর্মকর্তা অথবা উপজেলা কৃষি অফিসে যোগাযোগ করুন। তবে এসময় করোনা পরিস্থিতির জন্য মোবাইল ফোনে বা </w:t>
      </w:r>
      <w:r w:rsidR="00221878">
        <w:rPr>
          <w:rFonts w:ascii="Nirmala UI" w:eastAsia="Times New Roman" w:hAnsi="Nirmala UI" w:cs="Nirmala UI"/>
          <w:sz w:val="15"/>
          <w:szCs w:val="15"/>
        </w:rPr>
        <w:t xml:space="preserve">বিভিন্ন ধরনের </w:t>
      </w:r>
      <w:r>
        <w:rPr>
          <w:rFonts w:ascii="Nirmala UI" w:eastAsia="Times New Roman" w:hAnsi="Nirmala UI" w:cs="Nirmala UI"/>
          <w:sz w:val="15"/>
          <w:szCs w:val="15"/>
        </w:rPr>
        <w:t>সামাজিক যোগাযোগ মাধ্যম ব্যবহার করে</w:t>
      </w:r>
      <w:r w:rsidR="00221878">
        <w:rPr>
          <w:rFonts w:ascii="Nirmala UI" w:eastAsia="Times New Roman" w:hAnsi="Nirmala UI" w:cs="Nirmala UI"/>
          <w:sz w:val="15"/>
          <w:szCs w:val="15"/>
        </w:rPr>
        <w:t xml:space="preserve"> (জেলা, উপজেলা ও ব্লক পযায়ে কর্মরত কর্মকর্তাদের সাথে </w:t>
      </w:r>
      <w:r>
        <w:rPr>
          <w:rFonts w:ascii="Nirmala UI" w:eastAsia="Times New Roman" w:hAnsi="Nirmala UI" w:cs="Nirmala UI"/>
          <w:sz w:val="15"/>
          <w:szCs w:val="15"/>
        </w:rPr>
        <w:t>যোগ</w:t>
      </w:r>
      <w:r w:rsidR="00221878">
        <w:rPr>
          <w:rFonts w:ascii="Nirmala UI" w:eastAsia="Times New Roman" w:hAnsi="Nirmala UI" w:cs="Nirmala UI"/>
          <w:sz w:val="15"/>
          <w:szCs w:val="15"/>
        </w:rPr>
        <w:t xml:space="preserve">াযোগ করে) পরামর্শ নিতে </w:t>
      </w:r>
      <w:r>
        <w:rPr>
          <w:rFonts w:ascii="Nirmala UI" w:eastAsia="Times New Roman" w:hAnsi="Nirmala UI" w:cs="Nirmala UI"/>
          <w:sz w:val="15"/>
          <w:szCs w:val="15"/>
        </w:rPr>
        <w:t>পারে</w:t>
      </w:r>
      <w:r w:rsidR="00221878">
        <w:rPr>
          <w:rFonts w:ascii="Nirmala UI" w:eastAsia="Times New Roman" w:hAnsi="Nirmala UI" w:cs="Nirmala UI"/>
          <w:sz w:val="15"/>
          <w:szCs w:val="15"/>
        </w:rPr>
        <w:t>ন</w:t>
      </w:r>
      <w:r>
        <w:rPr>
          <w:rFonts w:ascii="Nirmala UI" w:eastAsia="Times New Roman" w:hAnsi="Nirmala UI" w:cs="Nirmala UI"/>
          <w:sz w:val="15"/>
          <w:szCs w:val="15"/>
        </w:rPr>
        <w:t>। তাছাড়াও কৃষি কল সেন্টারের ১৬১২৩ নম্বর বা কৃষক বন্ধু সেবার ৩৩৩১ নম্বরে যেকোন মোবাইল অপারেটর থেকে কল করে জেনে নিতে পারেন কৃষি বিশেষজ্ঞের পরামর্শ।</w:t>
      </w:r>
    </w:p>
    <w:p w:rsidR="004C19E1" w:rsidRDefault="004C19E1" w:rsidP="004C19E1">
      <w:pPr>
        <w:spacing w:after="0" w:line="240" w:lineRule="auto"/>
        <w:rPr>
          <w:rFonts w:ascii="Nirmala UI" w:eastAsia="Times New Roman" w:hAnsi="Nirmala UI" w:cs="Nirmala UI"/>
          <w:sz w:val="15"/>
          <w:szCs w:val="15"/>
        </w:rPr>
      </w:pPr>
    </w:p>
    <w:p w:rsidR="004C19E1" w:rsidRDefault="004C19E1" w:rsidP="004C19E1">
      <w:pPr>
        <w:spacing w:after="0" w:line="240" w:lineRule="auto"/>
        <w:ind w:left="5760"/>
        <w:jc w:val="center"/>
        <w:rPr>
          <w:rFonts w:ascii="Nirmala UI" w:eastAsia="Times New Roman" w:hAnsi="Nirmala UI" w:cs="Nirmala UI"/>
          <w:sz w:val="15"/>
          <w:szCs w:val="15"/>
        </w:rPr>
      </w:pPr>
      <w:r>
        <w:rPr>
          <w:rFonts w:ascii="Nirmala UI" w:eastAsia="Times New Roman" w:hAnsi="Nirmala UI" w:cs="Nirmala UI"/>
          <w:sz w:val="15"/>
          <w:szCs w:val="15"/>
        </w:rPr>
        <w:t>মোঃ মনিরুল ইসলাম</w:t>
      </w:r>
    </w:p>
    <w:p w:rsidR="004C19E1" w:rsidRDefault="004C19E1" w:rsidP="004C19E1">
      <w:pPr>
        <w:spacing w:after="0" w:line="240" w:lineRule="auto"/>
        <w:ind w:left="5760"/>
        <w:jc w:val="center"/>
        <w:rPr>
          <w:rFonts w:ascii="Nirmala UI" w:eastAsia="Times New Roman" w:hAnsi="Nirmala UI" w:cs="Nirmala UI"/>
          <w:sz w:val="15"/>
          <w:szCs w:val="15"/>
        </w:rPr>
      </w:pPr>
      <w:r>
        <w:rPr>
          <w:rFonts w:ascii="Nirmala UI" w:eastAsia="Times New Roman" w:hAnsi="Nirmala UI" w:cs="Nirmala UI"/>
          <w:sz w:val="15"/>
          <w:szCs w:val="15"/>
        </w:rPr>
        <w:t>জেলা প্রশিক্ষণ অফিসার</w:t>
      </w:r>
    </w:p>
    <w:p w:rsidR="004C19E1" w:rsidRPr="004C19E1" w:rsidRDefault="004C19E1" w:rsidP="004C19E1">
      <w:pPr>
        <w:spacing w:after="0" w:line="240" w:lineRule="auto"/>
        <w:ind w:left="5760"/>
        <w:jc w:val="center"/>
        <w:rPr>
          <w:rFonts w:ascii="Nirmala UI" w:eastAsia="Times New Roman" w:hAnsi="Nirmala UI" w:cs="Nirmala UI"/>
          <w:sz w:val="24"/>
          <w:szCs w:val="24"/>
        </w:rPr>
      </w:pPr>
      <w:r>
        <w:rPr>
          <w:rFonts w:ascii="Nirmala UI" w:eastAsia="Times New Roman" w:hAnsi="Nirmala UI" w:cs="Nirmala UI"/>
          <w:sz w:val="15"/>
          <w:szCs w:val="15"/>
        </w:rPr>
        <w:t>কৃষি সম্প্রসারণ অধিদপ্তর, ঝালকাঠি</w:t>
      </w:r>
    </w:p>
    <w:sectPr w:rsidR="004C19E1" w:rsidRPr="004C19E1" w:rsidSect="00291600">
      <w:pgSz w:w="11907" w:h="16839" w:code="9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/>
  <w:rsids>
    <w:rsidRoot w:val="00DA6C8E"/>
    <w:rsid w:val="0002291C"/>
    <w:rsid w:val="00221878"/>
    <w:rsid w:val="00291600"/>
    <w:rsid w:val="00395B79"/>
    <w:rsid w:val="004C19E1"/>
    <w:rsid w:val="00514D4D"/>
    <w:rsid w:val="00546217"/>
    <w:rsid w:val="00614066"/>
    <w:rsid w:val="00616DD3"/>
    <w:rsid w:val="006C04AA"/>
    <w:rsid w:val="006D688F"/>
    <w:rsid w:val="0081012F"/>
    <w:rsid w:val="009A07CC"/>
    <w:rsid w:val="009C7482"/>
    <w:rsid w:val="009E4BA0"/>
    <w:rsid w:val="009F508E"/>
    <w:rsid w:val="00A005A1"/>
    <w:rsid w:val="00A706D6"/>
    <w:rsid w:val="00B12B1C"/>
    <w:rsid w:val="00C010B2"/>
    <w:rsid w:val="00C467F9"/>
    <w:rsid w:val="00C53453"/>
    <w:rsid w:val="00C97BF6"/>
    <w:rsid w:val="00CE5184"/>
    <w:rsid w:val="00DA6C8E"/>
    <w:rsid w:val="00DD24B7"/>
    <w:rsid w:val="00E0027C"/>
    <w:rsid w:val="00E616C6"/>
    <w:rsid w:val="00FA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F9"/>
  </w:style>
  <w:style w:type="paragraph" w:styleId="Heading3">
    <w:name w:val="heading 3"/>
    <w:basedOn w:val="Normal"/>
    <w:link w:val="Heading3Char"/>
    <w:uiPriority w:val="9"/>
    <w:qFormat/>
    <w:rsid w:val="00DA6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6C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A6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is.gov.bd/E_Fal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s.gov.bd/E_Kreshi_Sabji.aspx" TargetMode="External"/><Relationship Id="rId5" Type="http://schemas.openxmlformats.org/officeDocument/2006/relationships/hyperlink" Target="http://ais.gov.bd/ViewPage_Danadar.aspx?articleId=+63+%20&amp;TB_iframe=true&amp;height=600&amp;width=800" TargetMode="External"/><Relationship Id="rId4" Type="http://schemas.openxmlformats.org/officeDocument/2006/relationships/hyperlink" Target="http://ais.gov.bd/ViewPage_Danadar.aspx?articleId=+1+%20&amp;TB_iframe=true&amp;height=600&amp;width=8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77</cp:revision>
  <dcterms:created xsi:type="dcterms:W3CDTF">2020-04-15T04:56:00Z</dcterms:created>
  <dcterms:modified xsi:type="dcterms:W3CDTF">2020-04-16T20:28:00Z</dcterms:modified>
</cp:coreProperties>
</file>