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E" w:rsidRDefault="000D1455" w:rsidP="000D1455">
      <w:pPr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সাংগঠনিক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কাঠামো</w:t>
      </w:r>
      <w:proofErr w:type="spellEnd"/>
    </w:p>
    <w:p w:rsidR="000D1455" w:rsidRDefault="000D1455" w:rsidP="000D1455">
      <w:pPr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পরিসংখ্যান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কর্মকর্তা</w:t>
      </w:r>
      <w:proofErr w:type="spellEnd"/>
    </w:p>
    <w:p w:rsidR="000D1455" w:rsidRDefault="000D1455" w:rsidP="000D1455">
      <w:pPr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উপজেলা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পরিসংখ্যান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অফিসার</w:t>
      </w:r>
      <w:proofErr w:type="spellEnd"/>
    </w:p>
    <w:p w:rsidR="000D1455" w:rsidRDefault="000D1455" w:rsidP="000D1455">
      <w:pPr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জুনিয়ার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পরিসংখ্যান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সহকারী</w:t>
      </w:r>
      <w:proofErr w:type="spellEnd"/>
    </w:p>
    <w:p w:rsidR="000D1455" w:rsidRDefault="000D1455" w:rsidP="000D1455">
      <w:pPr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ডাটা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এন্ট্রি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অপারেটর</w:t>
      </w:r>
      <w:proofErr w:type="spellEnd"/>
    </w:p>
    <w:p w:rsidR="000D1455" w:rsidRDefault="000D1455" w:rsidP="000D1455">
      <w:pPr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চেইনম্যান</w:t>
      </w:r>
      <w:proofErr w:type="spellEnd"/>
    </w:p>
    <w:p w:rsidR="000D1455" w:rsidRPr="000D1455" w:rsidRDefault="000D1455" w:rsidP="000D1455">
      <w:pPr>
        <w:jc w:val="center"/>
        <w:rPr>
          <w:rFonts w:ascii="Nikosh" w:hAnsi="Nikosh" w:cs="Nikosh"/>
          <w:sz w:val="36"/>
        </w:rPr>
      </w:pPr>
      <w:proofErr w:type="spellStart"/>
      <w:r>
        <w:rPr>
          <w:rFonts w:ascii="Nikosh" w:hAnsi="Nikosh" w:cs="Nikosh"/>
          <w:sz w:val="36"/>
        </w:rPr>
        <w:t>আউট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সোসসি</w:t>
      </w:r>
      <w:proofErr w:type="gramStart"/>
      <w:r>
        <w:rPr>
          <w:rFonts w:ascii="Nikosh" w:hAnsi="Nikosh" w:cs="Nikosh"/>
          <w:sz w:val="36"/>
        </w:rPr>
        <w:t>ং</w:t>
      </w:r>
      <w:proofErr w:type="spellEnd"/>
      <w:r>
        <w:rPr>
          <w:rFonts w:ascii="Nikosh" w:hAnsi="Nikosh" w:cs="Nikosh"/>
          <w:sz w:val="36"/>
        </w:rPr>
        <w:t>(</w:t>
      </w:r>
      <w:proofErr w:type="spellStart"/>
      <w:proofErr w:type="gramEnd"/>
      <w:r>
        <w:rPr>
          <w:rFonts w:ascii="Nikosh" w:hAnsi="Nikosh" w:cs="Nikosh"/>
          <w:sz w:val="36"/>
        </w:rPr>
        <w:t>বিভিন্ন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প্রকল্পের</w:t>
      </w:r>
      <w:proofErr w:type="spellEnd"/>
      <w:r>
        <w:rPr>
          <w:rFonts w:ascii="Nikosh" w:hAnsi="Nikosh" w:cs="Nikosh"/>
          <w:sz w:val="36"/>
        </w:rPr>
        <w:t xml:space="preserve"> </w:t>
      </w:r>
      <w:proofErr w:type="spellStart"/>
      <w:r>
        <w:rPr>
          <w:rFonts w:ascii="Nikosh" w:hAnsi="Nikosh" w:cs="Nikosh"/>
          <w:sz w:val="36"/>
        </w:rPr>
        <w:t>জনবল</w:t>
      </w:r>
      <w:proofErr w:type="spellEnd"/>
      <w:r>
        <w:rPr>
          <w:rFonts w:ascii="Nikosh" w:hAnsi="Nikosh" w:cs="Nikosh"/>
          <w:sz w:val="36"/>
        </w:rPr>
        <w:t>)।</w:t>
      </w:r>
    </w:p>
    <w:sectPr w:rsidR="000D1455" w:rsidRPr="000D1455" w:rsidSect="008D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1455"/>
    <w:rsid w:val="000D1455"/>
    <w:rsid w:val="008D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</cp:revision>
  <dcterms:created xsi:type="dcterms:W3CDTF">2019-12-09T07:05:00Z</dcterms:created>
  <dcterms:modified xsi:type="dcterms:W3CDTF">2019-12-09T07:09:00Z</dcterms:modified>
</cp:coreProperties>
</file>